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48" w:rsidRPr="00705860" w:rsidRDefault="00EC7F9B" w:rsidP="0070586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4E4C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51/18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AE17BB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</w:t>
      </w:r>
      <w:r w:rsidR="001D6F48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Żary</w:t>
      </w:r>
    </w:p>
    <w:p w:rsidR="0024096D" w:rsidRPr="00705860" w:rsidRDefault="00EC7F9B" w:rsidP="00D028F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4E4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lipca 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35341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</w:t>
      </w:r>
      <w:r w:rsidR="00CD05F5" w:rsidRPr="00705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ogłoszenia konkursu na stanowisko dyrektora Szkoły Podstawowej w  </w:t>
      </w:r>
      <w:r w:rsidR="00AE29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Sieniawie Żarskiej</w:t>
      </w:r>
    </w:p>
    <w:p w:rsidR="0024096D" w:rsidRPr="00705860" w:rsidRDefault="0024096D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6F48" w:rsidRPr="00143BC2" w:rsidRDefault="001E7579" w:rsidP="0070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410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CD05F5" w:rsidRPr="00353410">
        <w:rPr>
          <w:rFonts w:ascii="Times New Roman" w:hAnsi="Times New Roman" w:cs="Times New Roman"/>
          <w:sz w:val="24"/>
          <w:szCs w:val="24"/>
        </w:rPr>
        <w:t xml:space="preserve">2 pkt 5 </w:t>
      </w:r>
      <w:r w:rsidRPr="00353410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proofErr w:type="spellStart"/>
      <w:r w:rsidRPr="003534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53410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anchor="/akt/16793509/2016-04-04/event" w:history="1">
        <w:r w:rsidR="001447E6" w:rsidRPr="00353410">
          <w:rPr>
            <w:rFonts w:ascii="Times New Roman" w:hAnsi="Times New Roman" w:cs="Times New Roman"/>
            <w:sz w:val="24"/>
            <w:szCs w:val="24"/>
          </w:rPr>
          <w:t>Dz.U.</w:t>
        </w:r>
        <w:r w:rsidR="00353410" w:rsidRPr="00353410">
          <w:rPr>
            <w:rFonts w:ascii="Times New Roman" w:hAnsi="Times New Roman" w:cs="Times New Roman"/>
            <w:sz w:val="24"/>
            <w:szCs w:val="24"/>
          </w:rPr>
          <w:t xml:space="preserve"> 2018.994</w:t>
        </w:r>
      </w:hyperlink>
      <w:r w:rsidR="00303292">
        <w:rPr>
          <w:rFonts w:ascii="Times New Roman" w:hAnsi="Times New Roman" w:cs="Times New Roman"/>
          <w:sz w:val="24"/>
          <w:szCs w:val="24"/>
        </w:rPr>
        <w:t xml:space="preserve"> ze zm.</w:t>
      </w:r>
      <w:r w:rsidR="001447E6" w:rsidRPr="00353410">
        <w:rPr>
          <w:rFonts w:ascii="Times New Roman" w:hAnsi="Times New Roman" w:cs="Times New Roman"/>
          <w:sz w:val="24"/>
          <w:szCs w:val="24"/>
        </w:rPr>
        <w:t>)</w:t>
      </w:r>
      <w:r w:rsidR="00E50784">
        <w:rPr>
          <w:rFonts w:ascii="Times New Roman" w:hAnsi="Times New Roman" w:cs="Times New Roman"/>
          <w:sz w:val="24"/>
          <w:szCs w:val="24"/>
        </w:rPr>
        <w:t xml:space="preserve">, </w:t>
      </w:r>
      <w:r w:rsidR="00B64770" w:rsidRPr="00E50784">
        <w:rPr>
          <w:rFonts w:ascii="Times New Roman" w:hAnsi="Times New Roman" w:cs="Times New Roman"/>
          <w:sz w:val="24"/>
          <w:szCs w:val="24"/>
        </w:rPr>
        <w:t xml:space="preserve">art. </w:t>
      </w:r>
      <w:r w:rsidR="00E50784" w:rsidRPr="00E50784">
        <w:rPr>
          <w:rFonts w:ascii="Times New Roman" w:hAnsi="Times New Roman" w:cs="Times New Roman"/>
          <w:sz w:val="24"/>
          <w:szCs w:val="24"/>
        </w:rPr>
        <w:t xml:space="preserve">63 </w:t>
      </w:r>
      <w:r w:rsidR="00B64770" w:rsidRPr="00E50784">
        <w:rPr>
          <w:rFonts w:ascii="Times New Roman" w:hAnsi="Times New Roman" w:cs="Times New Roman"/>
          <w:sz w:val="24"/>
          <w:szCs w:val="24"/>
        </w:rPr>
        <w:t xml:space="preserve">ust. 1 </w:t>
      </w:r>
      <w:r w:rsidR="00CD05F5" w:rsidRPr="00E50784">
        <w:rPr>
          <w:rFonts w:ascii="Times New Roman" w:hAnsi="Times New Roman" w:cs="Times New Roman"/>
          <w:sz w:val="24"/>
          <w:szCs w:val="24"/>
        </w:rPr>
        <w:t xml:space="preserve">i </w:t>
      </w:r>
      <w:r w:rsidR="00E50784" w:rsidRPr="00E50784">
        <w:rPr>
          <w:rFonts w:ascii="Times New Roman" w:hAnsi="Times New Roman" w:cs="Times New Roman"/>
          <w:sz w:val="24"/>
          <w:szCs w:val="24"/>
        </w:rPr>
        <w:t>10</w:t>
      </w:r>
      <w:r w:rsidR="00CD05F5" w:rsidRPr="00E50784">
        <w:rPr>
          <w:rFonts w:ascii="Times New Roman" w:hAnsi="Times New Roman" w:cs="Times New Roman"/>
          <w:sz w:val="24"/>
          <w:szCs w:val="24"/>
        </w:rPr>
        <w:t xml:space="preserve"> </w:t>
      </w:r>
      <w:r w:rsidR="00B64770" w:rsidRPr="00E50784">
        <w:rPr>
          <w:rFonts w:ascii="Times New Roman" w:hAnsi="Times New Roman" w:cs="Times New Roman"/>
          <w:sz w:val="24"/>
          <w:szCs w:val="24"/>
        </w:rPr>
        <w:t xml:space="preserve">w związku z art. </w:t>
      </w:r>
      <w:r w:rsidR="00E50784" w:rsidRPr="00E50784">
        <w:rPr>
          <w:rFonts w:ascii="Times New Roman" w:hAnsi="Times New Roman" w:cs="Times New Roman"/>
          <w:sz w:val="24"/>
          <w:szCs w:val="24"/>
        </w:rPr>
        <w:t xml:space="preserve">29 ust. 1 pkt </w:t>
      </w:r>
      <w:r w:rsidR="00B64770" w:rsidRPr="00E50784">
        <w:rPr>
          <w:rFonts w:ascii="Times New Roman" w:hAnsi="Times New Roman" w:cs="Times New Roman"/>
          <w:sz w:val="24"/>
          <w:szCs w:val="24"/>
        </w:rPr>
        <w:t xml:space="preserve">2  ustawy z dnia </w:t>
      </w:r>
      <w:r w:rsidR="00E50784" w:rsidRPr="00E50784">
        <w:rPr>
          <w:rFonts w:ascii="Times New Roman" w:hAnsi="Times New Roman" w:cs="Times New Roman"/>
          <w:sz w:val="24"/>
          <w:szCs w:val="24"/>
        </w:rPr>
        <w:t>14 grudnia 2016 r. prawo oświatowe</w:t>
      </w:r>
      <w:r w:rsidR="00CD05F5" w:rsidRPr="00E50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5BC0" w:rsidRPr="00E5078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15BC0" w:rsidRPr="00E50784">
        <w:rPr>
          <w:rFonts w:ascii="Times New Roman" w:hAnsi="Times New Roman" w:cs="Times New Roman"/>
          <w:sz w:val="24"/>
          <w:szCs w:val="24"/>
        </w:rPr>
        <w:t xml:space="preserve">. </w:t>
      </w:r>
      <w:r w:rsidR="00CD05F5" w:rsidRPr="00E50784">
        <w:rPr>
          <w:rFonts w:ascii="Times New Roman" w:hAnsi="Times New Roman" w:cs="Times New Roman"/>
          <w:sz w:val="24"/>
          <w:szCs w:val="24"/>
        </w:rPr>
        <w:t xml:space="preserve">Dz.U. </w:t>
      </w:r>
      <w:r w:rsidR="00357DF6">
        <w:rPr>
          <w:rFonts w:ascii="Times New Roman" w:hAnsi="Times New Roman" w:cs="Times New Roman"/>
          <w:sz w:val="24"/>
          <w:szCs w:val="24"/>
        </w:rPr>
        <w:t>2018.996</w:t>
      </w:r>
      <w:r w:rsidR="00CD05F5" w:rsidRPr="00E50784">
        <w:rPr>
          <w:rFonts w:ascii="Times New Roman" w:hAnsi="Times New Roman" w:cs="Times New Roman"/>
          <w:sz w:val="24"/>
          <w:szCs w:val="24"/>
        </w:rPr>
        <w:t xml:space="preserve"> ze zm.)</w:t>
      </w:r>
      <w:r w:rsidR="00CD05F5" w:rsidRPr="003534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05F5" w:rsidRPr="00143BC2">
        <w:rPr>
          <w:rFonts w:ascii="Times New Roman" w:hAnsi="Times New Roman" w:cs="Times New Roman"/>
          <w:sz w:val="24"/>
          <w:szCs w:val="24"/>
        </w:rPr>
        <w:t xml:space="preserve">oraz Rozporządzenia Ministra Edukacji Narodowej z dnia </w:t>
      </w:r>
      <w:r w:rsidR="00143BC2" w:rsidRPr="00143BC2">
        <w:rPr>
          <w:rFonts w:ascii="Times New Roman" w:hAnsi="Times New Roman" w:cs="Times New Roman"/>
          <w:sz w:val="24"/>
          <w:szCs w:val="24"/>
        </w:rPr>
        <w:t>11 sierpnia 2017</w:t>
      </w:r>
      <w:r w:rsidR="00CD05F5" w:rsidRPr="00143BC2">
        <w:rPr>
          <w:rFonts w:ascii="Times New Roman" w:hAnsi="Times New Roman" w:cs="Times New Roman"/>
          <w:sz w:val="24"/>
          <w:szCs w:val="24"/>
        </w:rPr>
        <w:t xml:space="preserve"> r. w sprawie regulaminu konkursu na stanowisko dyrektora </w:t>
      </w:r>
      <w:r w:rsidR="00143BC2" w:rsidRPr="00143BC2">
        <w:rPr>
          <w:rFonts w:ascii="Times New Roman" w:hAnsi="Times New Roman" w:cs="Times New Roman"/>
          <w:sz w:val="24"/>
          <w:szCs w:val="24"/>
        </w:rPr>
        <w:t xml:space="preserve">publicznego przedszkola, </w:t>
      </w:r>
      <w:r w:rsidR="00CD05F5" w:rsidRPr="00143BC2">
        <w:rPr>
          <w:rFonts w:ascii="Times New Roman" w:hAnsi="Times New Roman" w:cs="Times New Roman"/>
          <w:sz w:val="24"/>
          <w:szCs w:val="24"/>
        </w:rPr>
        <w:t>publicznej szkoły</w:t>
      </w:r>
      <w:r w:rsidR="00143BC2" w:rsidRPr="00143BC2">
        <w:rPr>
          <w:rFonts w:ascii="Times New Roman" w:hAnsi="Times New Roman" w:cs="Times New Roman"/>
          <w:sz w:val="24"/>
          <w:szCs w:val="24"/>
        </w:rPr>
        <w:t xml:space="preserve"> podstawowej, publicznej szkoły ponadpodstawowej lub </w:t>
      </w:r>
      <w:r w:rsidR="00CD05F5" w:rsidRPr="00143BC2">
        <w:rPr>
          <w:rFonts w:ascii="Times New Roman" w:hAnsi="Times New Roman" w:cs="Times New Roman"/>
          <w:sz w:val="24"/>
          <w:szCs w:val="24"/>
        </w:rPr>
        <w:t>publicznej placówki oraz trybu pracy komisji konkursowej (</w:t>
      </w:r>
      <w:proofErr w:type="spellStart"/>
      <w:r w:rsidR="00143BC2" w:rsidRPr="00143B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43BC2" w:rsidRPr="00143BC2">
        <w:rPr>
          <w:rFonts w:ascii="Times New Roman" w:hAnsi="Times New Roman" w:cs="Times New Roman"/>
          <w:sz w:val="24"/>
          <w:szCs w:val="24"/>
        </w:rPr>
        <w:t xml:space="preserve">. </w:t>
      </w:r>
      <w:r w:rsidR="00CD05F5" w:rsidRPr="00143BC2">
        <w:rPr>
          <w:rFonts w:ascii="Times New Roman" w:hAnsi="Times New Roman" w:cs="Times New Roman"/>
          <w:sz w:val="24"/>
          <w:szCs w:val="24"/>
        </w:rPr>
        <w:t xml:space="preserve">Dz.U. </w:t>
      </w:r>
      <w:r w:rsidR="00143BC2" w:rsidRPr="00143BC2">
        <w:rPr>
          <w:rFonts w:ascii="Times New Roman" w:hAnsi="Times New Roman" w:cs="Times New Roman"/>
          <w:sz w:val="24"/>
          <w:szCs w:val="24"/>
        </w:rPr>
        <w:t>2017.1587</w:t>
      </w:r>
      <w:r w:rsidR="00CD05F5" w:rsidRPr="00143BC2">
        <w:rPr>
          <w:rFonts w:ascii="Times New Roman" w:hAnsi="Times New Roman" w:cs="Times New Roman"/>
          <w:sz w:val="24"/>
          <w:szCs w:val="24"/>
        </w:rPr>
        <w:t>)</w:t>
      </w:r>
      <w:r w:rsidR="00B64770" w:rsidRPr="00143BC2">
        <w:rPr>
          <w:rFonts w:ascii="Times New Roman" w:hAnsi="Times New Roman" w:cs="Times New Roman"/>
          <w:sz w:val="24"/>
          <w:szCs w:val="24"/>
        </w:rPr>
        <w:t xml:space="preserve">  </w:t>
      </w:r>
      <w:r w:rsidR="001D6F48" w:rsidRPr="00143BC2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1D6F48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DB6" w:rsidRPr="00705860" w:rsidRDefault="001D6F48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Ogłaszam konkurs na stanowisko dyrektora Szkoły Podstawowej w 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Sieniawie Żarskiej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Sieniawa Żarska</w:t>
      </w:r>
      <w:r w:rsidR="000615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, 68-</w:t>
      </w:r>
      <w:r w:rsidR="00AE2970">
        <w:rPr>
          <w:rFonts w:ascii="Times New Roman" w:hAnsi="Times New Roman" w:cs="Times New Roman"/>
          <w:color w:val="000000" w:themeColor="text1"/>
          <w:sz w:val="24"/>
          <w:szCs w:val="24"/>
        </w:rPr>
        <w:t>213 Lipinki Łużyckie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DB6" w:rsidRPr="00705860" w:rsidRDefault="00723CC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D6F48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B6477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Ogłoszenie o konkursie stanowi  Załącznik nr 1 do niniejszego zarządzenia.</w:t>
      </w:r>
    </w:p>
    <w:p w:rsidR="00D40DB6" w:rsidRPr="00705860" w:rsidRDefault="004A676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3. </w:t>
      </w:r>
      <w:r w:rsidR="00D40DB6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podlega ogłoszeniu:</w:t>
      </w:r>
    </w:p>
    <w:p w:rsidR="00D40DB6" w:rsidRPr="00705860" w:rsidRDefault="00D40DB6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Biuletynie Informacji Publicznej Gminy Żary, 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www.bipgminazary.pl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2A14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zakładce Konkursy na stanowiska dyrektorów jednostek organizacyjnych,</w:t>
      </w:r>
    </w:p>
    <w:p w:rsidR="00C22A14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stronie internetowej Gminy Żary, www.gminazary.pl,</w:t>
      </w:r>
    </w:p>
    <w:p w:rsidR="00705860" w:rsidRPr="00705860" w:rsidRDefault="00C22A14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- na tab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>licy ogłoszeń Urzędu Gminy Żary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2129" w:rsidRDefault="00705860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§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się </w:t>
      </w:r>
      <w:r w:rsidR="00F02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Kierownikowi Centrum Usług Wspólnych Gminy Żary. </w:t>
      </w:r>
      <w:bookmarkStart w:id="0" w:name="_Hlk479242694"/>
    </w:p>
    <w:p w:rsidR="00E146DB" w:rsidRDefault="004A6766" w:rsidP="00143B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70586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0"/>
      <w:r w:rsidR="00831EBA" w:rsidRPr="00705860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6B2541" w:rsidRDefault="006B2541" w:rsidP="006B254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541" w:rsidRDefault="006B2541" w:rsidP="006B254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541" w:rsidRPr="006B2541" w:rsidRDefault="006B2541" w:rsidP="006B254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GMINY </w:t>
      </w:r>
    </w:p>
    <w:p w:rsidR="006B2541" w:rsidRPr="006B2541" w:rsidRDefault="006B2541" w:rsidP="006B254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2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Leszek Mrożek</w:t>
      </w:r>
    </w:p>
    <w:p w:rsidR="00831EBA" w:rsidRPr="00705860" w:rsidRDefault="00831EBA" w:rsidP="007058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EBA" w:rsidRDefault="00831E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31EBA" w:rsidRPr="00357DF6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57DF6">
        <w:rPr>
          <w:rFonts w:ascii="Times New Roman" w:hAnsi="Times New Roman" w:cs="Times New Roman"/>
        </w:rPr>
        <w:lastRenderedPageBreak/>
        <w:t>Załącznik nr 1 do Z</w:t>
      </w:r>
      <w:r w:rsidR="00FA591C">
        <w:rPr>
          <w:rFonts w:ascii="Times New Roman" w:hAnsi="Times New Roman" w:cs="Times New Roman"/>
        </w:rPr>
        <w:t xml:space="preserve">ARZĄDZENIA </w:t>
      </w:r>
      <w:bookmarkStart w:id="1" w:name="_GoBack"/>
      <w:bookmarkEnd w:id="1"/>
      <w:r w:rsidRPr="00357DF6">
        <w:rPr>
          <w:rFonts w:ascii="Times New Roman" w:hAnsi="Times New Roman" w:cs="Times New Roman"/>
        </w:rPr>
        <w:t xml:space="preserve">NR  </w:t>
      </w:r>
      <w:r w:rsidR="00501A60">
        <w:rPr>
          <w:rFonts w:ascii="Times New Roman" w:hAnsi="Times New Roman" w:cs="Times New Roman"/>
        </w:rPr>
        <w:t>51/18</w:t>
      </w:r>
    </w:p>
    <w:p w:rsidR="00831EBA" w:rsidRPr="00357DF6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57DF6">
        <w:rPr>
          <w:rFonts w:ascii="Times New Roman" w:hAnsi="Times New Roman" w:cs="Times New Roman"/>
        </w:rPr>
        <w:t>Wójta Gminy Żary</w:t>
      </w:r>
    </w:p>
    <w:p w:rsidR="00831EBA" w:rsidRPr="00357DF6" w:rsidRDefault="00831EBA" w:rsidP="00831E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57DF6">
        <w:rPr>
          <w:rFonts w:ascii="Times New Roman" w:hAnsi="Times New Roman" w:cs="Times New Roman"/>
        </w:rPr>
        <w:t xml:space="preserve">z dnia </w:t>
      </w:r>
      <w:r w:rsidR="00501A60">
        <w:rPr>
          <w:rFonts w:ascii="Times New Roman" w:hAnsi="Times New Roman" w:cs="Times New Roman"/>
        </w:rPr>
        <w:t xml:space="preserve">9 lipca 2018 </w:t>
      </w:r>
      <w:r w:rsidRPr="00357DF6">
        <w:rPr>
          <w:rFonts w:ascii="Times New Roman" w:hAnsi="Times New Roman" w:cs="Times New Roman"/>
        </w:rPr>
        <w:t>r.</w:t>
      </w: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47">
        <w:rPr>
          <w:rFonts w:ascii="Times New Roman" w:hAnsi="Times New Roman" w:cs="Times New Roman"/>
          <w:b/>
          <w:sz w:val="28"/>
          <w:szCs w:val="28"/>
        </w:rPr>
        <w:t>Wójt Gminy Żary</w:t>
      </w:r>
    </w:p>
    <w:p w:rsidR="00935447" w:rsidRPr="00935447" w:rsidRDefault="00935447" w:rsidP="009354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935447">
        <w:rPr>
          <w:rFonts w:ascii="Times New Roman" w:hAnsi="Times New Roman" w:cs="Times New Roman"/>
          <w:b/>
          <w:sz w:val="28"/>
          <w:szCs w:val="28"/>
        </w:rPr>
        <w:t>głasza konkurs na stanowisko dyrektora Szkoły Podstawowej 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AE2970">
        <w:rPr>
          <w:rFonts w:ascii="Times New Roman" w:hAnsi="Times New Roman" w:cs="Times New Roman"/>
          <w:b/>
          <w:sz w:val="28"/>
          <w:szCs w:val="28"/>
        </w:rPr>
        <w:t>Sieniawie Żarskiej</w:t>
      </w:r>
      <w:r w:rsidRPr="00935447">
        <w:rPr>
          <w:rFonts w:ascii="Times New Roman" w:hAnsi="Times New Roman" w:cs="Times New Roman"/>
          <w:b/>
          <w:sz w:val="28"/>
          <w:szCs w:val="28"/>
        </w:rPr>
        <w:t xml:space="preserve">, z siedzibą: </w:t>
      </w:r>
      <w:r w:rsidR="00AE2970">
        <w:rPr>
          <w:rFonts w:ascii="Times New Roman" w:hAnsi="Times New Roman" w:cs="Times New Roman"/>
          <w:b/>
          <w:sz w:val="28"/>
          <w:szCs w:val="28"/>
        </w:rPr>
        <w:t>Sieniawa Żarska</w:t>
      </w:r>
      <w:r w:rsidR="0006159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35447">
        <w:rPr>
          <w:rFonts w:ascii="Times New Roman" w:hAnsi="Times New Roman" w:cs="Times New Roman"/>
          <w:b/>
          <w:sz w:val="28"/>
          <w:szCs w:val="28"/>
        </w:rPr>
        <w:t>0, 68-</w:t>
      </w:r>
      <w:r w:rsidR="00AE2970">
        <w:rPr>
          <w:rFonts w:ascii="Times New Roman" w:hAnsi="Times New Roman" w:cs="Times New Roman"/>
          <w:b/>
          <w:sz w:val="28"/>
          <w:szCs w:val="28"/>
        </w:rPr>
        <w:t>213 Lipinki Łużyckie</w:t>
      </w:r>
    </w:p>
    <w:p w:rsidR="00935447" w:rsidRPr="00B3045D" w:rsidRDefault="00935447" w:rsidP="00831EB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35447" w:rsidRPr="00A054F1" w:rsidRDefault="00C1127A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Organ prowadzący: Gmina Żary</w:t>
      </w:r>
    </w:p>
    <w:p w:rsidR="00C1127A" w:rsidRPr="00A054F1" w:rsidRDefault="00C1127A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Nazwa i adres plac</w:t>
      </w:r>
      <w:r w:rsidR="00061593" w:rsidRPr="00A054F1">
        <w:rPr>
          <w:rFonts w:ascii="Times New Roman" w:hAnsi="Times New Roman" w:cs="Times New Roman"/>
          <w:b/>
          <w:sz w:val="24"/>
          <w:szCs w:val="24"/>
        </w:rPr>
        <w:t xml:space="preserve">ówki: Szkoła Podstawowa w </w:t>
      </w:r>
      <w:r w:rsidR="00AE2970" w:rsidRPr="00A054F1">
        <w:rPr>
          <w:rFonts w:ascii="Times New Roman" w:hAnsi="Times New Roman" w:cs="Times New Roman"/>
          <w:b/>
          <w:sz w:val="24"/>
          <w:szCs w:val="24"/>
        </w:rPr>
        <w:t>Sieniawie Żarskiej</w:t>
      </w:r>
      <w:r w:rsidRPr="00A054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2970" w:rsidRPr="00A054F1">
        <w:rPr>
          <w:rFonts w:ascii="Times New Roman" w:hAnsi="Times New Roman" w:cs="Times New Roman"/>
          <w:b/>
          <w:sz w:val="24"/>
          <w:szCs w:val="24"/>
        </w:rPr>
        <w:t>Sieniawa Żarska</w:t>
      </w:r>
      <w:r w:rsidR="00061593" w:rsidRPr="00A054F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054F1">
        <w:rPr>
          <w:rFonts w:ascii="Times New Roman" w:hAnsi="Times New Roman" w:cs="Times New Roman"/>
          <w:b/>
          <w:sz w:val="24"/>
          <w:szCs w:val="24"/>
        </w:rPr>
        <w:t>0, 68-2</w:t>
      </w:r>
      <w:r w:rsidR="00AE2970" w:rsidRPr="00A054F1">
        <w:rPr>
          <w:rFonts w:ascii="Times New Roman" w:hAnsi="Times New Roman" w:cs="Times New Roman"/>
          <w:b/>
          <w:sz w:val="24"/>
          <w:szCs w:val="24"/>
        </w:rPr>
        <w:t>13 Lipinki Łużyckie.</w:t>
      </w:r>
    </w:p>
    <w:p w:rsidR="001402F9" w:rsidRPr="00A054F1" w:rsidRDefault="001402F9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AE2970" w:rsidRPr="00A054F1">
        <w:rPr>
          <w:rFonts w:ascii="Times New Roman" w:hAnsi="Times New Roman" w:cs="Times New Roman"/>
          <w:sz w:val="24"/>
          <w:szCs w:val="24"/>
        </w:rPr>
        <w:t>Sieniawie Żarskiej</w:t>
      </w:r>
      <w:r w:rsidRPr="00A054F1">
        <w:rPr>
          <w:rFonts w:ascii="Times New Roman" w:hAnsi="Times New Roman" w:cs="Times New Roman"/>
          <w:sz w:val="24"/>
          <w:szCs w:val="24"/>
        </w:rPr>
        <w:t xml:space="preserve"> obejmuje</w:t>
      </w:r>
      <w:r w:rsidR="003E0994" w:rsidRPr="00A054F1">
        <w:rPr>
          <w:rFonts w:ascii="Times New Roman" w:hAnsi="Times New Roman" w:cs="Times New Roman"/>
          <w:sz w:val="24"/>
          <w:szCs w:val="24"/>
        </w:rPr>
        <w:t>:</w:t>
      </w:r>
      <w:r w:rsidRPr="00A054F1">
        <w:rPr>
          <w:rFonts w:ascii="Times New Roman" w:hAnsi="Times New Roman" w:cs="Times New Roman"/>
          <w:sz w:val="24"/>
          <w:szCs w:val="24"/>
        </w:rPr>
        <w:t xml:space="preserve"> Szkołę Podstawową w </w:t>
      </w:r>
      <w:r w:rsidR="00AE2970" w:rsidRPr="00A054F1">
        <w:rPr>
          <w:rFonts w:ascii="Times New Roman" w:hAnsi="Times New Roman" w:cs="Times New Roman"/>
          <w:sz w:val="24"/>
          <w:szCs w:val="24"/>
        </w:rPr>
        <w:t>Sieniawie Żarskiej</w:t>
      </w:r>
      <w:r w:rsidRPr="00A054F1">
        <w:rPr>
          <w:rFonts w:ascii="Times New Roman" w:hAnsi="Times New Roman" w:cs="Times New Roman"/>
          <w:sz w:val="24"/>
          <w:szCs w:val="24"/>
        </w:rPr>
        <w:t>, oddział przedszkolny oraz Punkt Przedszkolny przy Szkole Podstawowej w</w:t>
      </w:r>
      <w:r w:rsidR="00A054F1">
        <w:rPr>
          <w:rFonts w:ascii="Times New Roman" w:hAnsi="Times New Roman" w:cs="Times New Roman"/>
          <w:sz w:val="24"/>
          <w:szCs w:val="24"/>
        </w:rPr>
        <w:t> </w:t>
      </w:r>
      <w:r w:rsidR="00AE2970" w:rsidRPr="00A054F1">
        <w:rPr>
          <w:rFonts w:ascii="Times New Roman" w:hAnsi="Times New Roman" w:cs="Times New Roman"/>
          <w:sz w:val="24"/>
          <w:szCs w:val="24"/>
        </w:rPr>
        <w:t>Sieniawie Żarskiej</w:t>
      </w:r>
      <w:r w:rsidR="00061593" w:rsidRPr="00A054F1">
        <w:rPr>
          <w:rFonts w:ascii="Times New Roman" w:hAnsi="Times New Roman" w:cs="Times New Roman"/>
          <w:sz w:val="24"/>
          <w:szCs w:val="24"/>
        </w:rPr>
        <w:t>.</w:t>
      </w:r>
    </w:p>
    <w:p w:rsidR="00C1127A" w:rsidRPr="00A054F1" w:rsidRDefault="00C1127A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Wskazanie wymagań wobec kandydatów:</w:t>
      </w:r>
    </w:p>
    <w:p w:rsidR="00C1127A" w:rsidRPr="00A054F1" w:rsidRDefault="00C1127A" w:rsidP="00A054F1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 xml:space="preserve">Do konkursu na stanowisko dyrektora może przystąpić osoba, która spełnia wymagania określone w Rozporządzeniu Ministra Edukacji Narodowej z dnia </w:t>
      </w:r>
      <w:r w:rsidR="00143BC2" w:rsidRPr="00A054F1">
        <w:rPr>
          <w:rFonts w:ascii="Times New Roman" w:hAnsi="Times New Roman" w:cs="Times New Roman"/>
          <w:sz w:val="24"/>
          <w:szCs w:val="24"/>
        </w:rPr>
        <w:t>11 sierpnia 2017</w:t>
      </w:r>
      <w:r w:rsidRPr="00A054F1">
        <w:rPr>
          <w:rFonts w:ascii="Times New Roman" w:hAnsi="Times New Roman" w:cs="Times New Roman"/>
          <w:sz w:val="24"/>
          <w:szCs w:val="24"/>
        </w:rPr>
        <w:t xml:space="preserve"> r. w sprawie wymagań, jakim powinna odpowiadać osoba zajmująca stanowisko dyrektora oraz inne stanowisko kierownicze w</w:t>
      </w:r>
      <w:r w:rsidR="00143BC2" w:rsidRPr="00A054F1">
        <w:rPr>
          <w:rFonts w:ascii="Times New Roman" w:hAnsi="Times New Roman" w:cs="Times New Roman"/>
          <w:sz w:val="24"/>
          <w:szCs w:val="24"/>
        </w:rPr>
        <w:t xml:space="preserve"> publicznym przedszkolu, publicznej szkole podstawowej, publicznej szkole ponadpodstawowej oraz publicznej placówce</w:t>
      </w:r>
      <w:r w:rsidRPr="00A054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36630"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6630" w:rsidRPr="00A054F1">
        <w:rPr>
          <w:rFonts w:ascii="Times New Roman" w:hAnsi="Times New Roman" w:cs="Times New Roman"/>
          <w:sz w:val="24"/>
          <w:szCs w:val="24"/>
        </w:rPr>
        <w:t xml:space="preserve">. </w:t>
      </w:r>
      <w:r w:rsidRPr="00A054F1">
        <w:rPr>
          <w:rFonts w:ascii="Times New Roman" w:hAnsi="Times New Roman" w:cs="Times New Roman"/>
          <w:sz w:val="24"/>
          <w:szCs w:val="24"/>
        </w:rPr>
        <w:t xml:space="preserve">Dz. U. </w:t>
      </w:r>
      <w:r w:rsidR="00536630" w:rsidRPr="00A054F1">
        <w:rPr>
          <w:rFonts w:ascii="Times New Roman" w:hAnsi="Times New Roman" w:cs="Times New Roman"/>
          <w:sz w:val="24"/>
          <w:szCs w:val="24"/>
        </w:rPr>
        <w:t>2017.1597</w:t>
      </w:r>
      <w:r w:rsidRPr="00A054F1">
        <w:rPr>
          <w:rFonts w:ascii="Times New Roman" w:hAnsi="Times New Roman" w:cs="Times New Roman"/>
          <w:sz w:val="24"/>
          <w:szCs w:val="24"/>
        </w:rPr>
        <w:t>.)</w:t>
      </w:r>
      <w:r w:rsidR="00536630" w:rsidRPr="00A054F1">
        <w:rPr>
          <w:rFonts w:ascii="Times New Roman" w:hAnsi="Times New Roman" w:cs="Times New Roman"/>
          <w:sz w:val="24"/>
          <w:szCs w:val="24"/>
        </w:rPr>
        <w:t>: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1) jest nauczycielem mianowanym lub dyplomowanym, który spełnia łącznie następujące wymagania: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a) posiada wykształcenie wyższe i tytuł zawodowy magister, magister inżynier lub równorzędny, oraz przygotowanie pedagogiczne i kwalifikacje do zajmowania stanowiska nauczyciela w danym przedszkolu, szkole lub placówce;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b) ukończył studia wyższe lub studia podyplomowe, z zakresu zarządzania albo kurs kwalifikacyjny z zakresu zarządzania oświatą prowadzony zgodnie z przepisami w sprawie placówek doskonalenia nauczycieli;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c) posiada co najmniej pięcioletni staż pracy pedagogicznej na stanowisku nauczyciela lub pięcioletni staż pracy dydaktycznej na stanowisku nauczyciela akademickiego;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d) uzyskał:</w:t>
      </w:r>
    </w:p>
    <w:p w:rsidR="00536630" w:rsidRPr="00A054F1" w:rsidRDefault="00536630" w:rsidP="00A05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- co najmniej dobrą ocenę pracy w okresie ostatnich pięciu lat pracy lub</w:t>
      </w:r>
    </w:p>
    <w:p w:rsidR="00536630" w:rsidRPr="00A054F1" w:rsidRDefault="00536630" w:rsidP="00A05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- pozytywną ocenę dorobku zawodowego w okresie ostatniego roku albo</w:t>
      </w:r>
    </w:p>
    <w:p w:rsidR="00536630" w:rsidRPr="00A054F1" w:rsidRDefault="00536630" w:rsidP="00A05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- w przypadku nauczyciela akademickiego - pozytywną ocenę pracy w okresie ostatnich czterech lat pracy w szkole wyższej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lastRenderedPageBreak/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e) spełnia warunki zdrowotne niezbędne do wykonywania pracy na stanowisku kierowniczym;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f) ma pełną zdolność do czynności prawnych i korzysta z pełni praw publicznych;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g) nie był prawomocnie ukarany karą dyscyplinarną, o której mowa w art. 76 ust. 1 ustawy z</w:t>
      </w:r>
      <w:r w:rsidR="00A054F1">
        <w:rPr>
          <w:rFonts w:ascii="Times New Roman" w:hAnsi="Times New Roman" w:cs="Times New Roman"/>
          <w:sz w:val="24"/>
          <w:szCs w:val="24"/>
        </w:rPr>
        <w:t> </w:t>
      </w:r>
      <w:r w:rsidRPr="00A054F1">
        <w:rPr>
          <w:rFonts w:ascii="Times New Roman" w:hAnsi="Times New Roman" w:cs="Times New Roman"/>
          <w:sz w:val="24"/>
          <w:szCs w:val="24"/>
        </w:rPr>
        <w:t xml:space="preserve">dnia 26 stycznia 1982 r. - Karta Nauczyciela (tj. </w:t>
      </w:r>
      <w:hyperlink r:id="rId8" w:anchor="/act/16790821/2380657?directHit=true&amp;directHitQuery=kn" w:history="1">
        <w:r w:rsidRPr="00A054F1">
          <w:rPr>
            <w:rFonts w:ascii="Times New Roman" w:hAnsi="Times New Roman" w:cs="Times New Roman"/>
            <w:sz w:val="24"/>
            <w:szCs w:val="24"/>
          </w:rPr>
          <w:t xml:space="preserve">Dz.U.2018.967 </w:t>
        </w:r>
      </w:hyperlink>
      <w:r w:rsidRPr="00A054F1">
        <w:rPr>
          <w:rFonts w:ascii="Times New Roman" w:hAnsi="Times New Roman" w:cs="Times New Roman"/>
          <w:sz w:val="24"/>
          <w:szCs w:val="24"/>
        </w:rPr>
        <w:t>), a w przypadku nauczyciela akademickiego - karą dyscyplinarną, o której mowa w art. 140 ust. 1 ustawy z</w:t>
      </w:r>
      <w:r w:rsidR="00A054F1">
        <w:rPr>
          <w:rFonts w:ascii="Times New Roman" w:hAnsi="Times New Roman" w:cs="Times New Roman"/>
          <w:sz w:val="24"/>
          <w:szCs w:val="24"/>
        </w:rPr>
        <w:t> </w:t>
      </w:r>
      <w:r w:rsidRPr="00A054F1">
        <w:rPr>
          <w:rFonts w:ascii="Times New Roman" w:hAnsi="Times New Roman" w:cs="Times New Roman"/>
          <w:sz w:val="24"/>
          <w:szCs w:val="24"/>
        </w:rPr>
        <w:t>dnia 27 lipca 2005 r. - Prawo o szkolnictwie wyższym (</w:t>
      </w:r>
      <w:proofErr w:type="spellStart"/>
      <w:r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5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/act/17215286/2289545?directHit=true&amp;directHitQuery=Prawo%20o%20szkolnictwie%20wy%C5%BCszym" w:history="1">
        <w:r w:rsidRPr="00A054F1">
          <w:rPr>
            <w:rFonts w:ascii="Times New Roman" w:hAnsi="Times New Roman" w:cs="Times New Roman"/>
            <w:sz w:val="24"/>
            <w:szCs w:val="24"/>
          </w:rPr>
          <w:t>Dz.U.2017.2183 ze zm.</w:t>
        </w:r>
      </w:hyperlink>
      <w:r w:rsidRPr="00A054F1">
        <w:rPr>
          <w:rFonts w:ascii="Times New Roman" w:hAnsi="Times New Roman" w:cs="Times New Roman"/>
          <w:sz w:val="24"/>
          <w:szCs w:val="24"/>
        </w:rPr>
        <w:t>), oraz nie toczy się przeciwko niemu postępowanie dyscyplinarne;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h) nie był skazany prawomocnym wyrokiem za umyślne przestępstwo lub umyślne przestępstwo skarbowe;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i) nie toczy się przeciwko niemu postępowanie o przestępstwo ścigane z oskarżenia publicznego;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j) nie był karany zakazem pełnienia funkcji związanych z dysponowaniem środkami publicznymi, o którym mowa w art. 31 ust. 1 pkt 4 ustawy z dnia 17 grudnia 2004 r. o</w:t>
      </w:r>
      <w:r w:rsidR="00A054F1">
        <w:rPr>
          <w:rFonts w:ascii="Times New Roman" w:hAnsi="Times New Roman" w:cs="Times New Roman"/>
          <w:sz w:val="24"/>
          <w:szCs w:val="24"/>
        </w:rPr>
        <w:t> </w:t>
      </w:r>
      <w:r w:rsidRPr="00A054F1">
        <w:rPr>
          <w:rFonts w:ascii="Times New Roman" w:hAnsi="Times New Roman" w:cs="Times New Roman"/>
          <w:sz w:val="24"/>
          <w:szCs w:val="24"/>
        </w:rPr>
        <w:t>odpowiedzialności za naruszenie dyscypliny finansów publicznych (Dz. U. z 2017 r. poz. 1311</w:t>
      </w:r>
      <w:r w:rsidR="00357DF6" w:rsidRPr="00A054F1">
        <w:rPr>
          <w:rFonts w:ascii="Times New Roman" w:hAnsi="Times New Roman" w:cs="Times New Roman"/>
          <w:sz w:val="24"/>
          <w:szCs w:val="24"/>
        </w:rPr>
        <w:t xml:space="preserve"> ze zm.</w:t>
      </w:r>
      <w:r w:rsidRPr="00A054F1">
        <w:rPr>
          <w:rFonts w:ascii="Times New Roman" w:hAnsi="Times New Roman" w:cs="Times New Roman"/>
          <w:sz w:val="24"/>
          <w:szCs w:val="24"/>
        </w:rPr>
        <w:t>);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k) w przypadku cudzoziemca - posiada znajomość języka polskiego poświadczoną na zasadach określonych w ustawie z dnia 7 października 1999 r. o języku polskim (</w:t>
      </w:r>
      <w:proofErr w:type="spellStart"/>
      <w:r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5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anchor="/act/16854899/2378744?keyword=ustawa%20o%20j%C4%99zyku%20polskim&amp;cm=SFIRST" w:history="1">
        <w:r w:rsidRPr="00A054F1">
          <w:rPr>
            <w:rFonts w:ascii="Times New Roman" w:hAnsi="Times New Roman" w:cs="Times New Roman"/>
            <w:sz w:val="24"/>
            <w:szCs w:val="24"/>
          </w:rPr>
          <w:t>Dz.U.2018.931)</w:t>
        </w:r>
      </w:hyperlink>
      <w:r w:rsidRPr="00A054F1">
        <w:rPr>
          <w:rFonts w:ascii="Times New Roman" w:hAnsi="Times New Roman" w:cs="Times New Roman"/>
          <w:sz w:val="24"/>
          <w:szCs w:val="24"/>
        </w:rPr>
        <w:t>.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2)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  Stanowisko dyrektora publicznego przedszkola, z wyjątkiem przedszkola specjalnego, oraz stanowisko dyrektora publicznej szkoły podstawowej, z wyjątkiem szkoły podstawowej specjalnej, może zajmować również nauczyciel mianowany lub dyplomowany, który: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a</w:t>
      </w:r>
      <w:r w:rsidR="00536630" w:rsidRPr="00A054F1">
        <w:rPr>
          <w:rFonts w:ascii="Times New Roman" w:hAnsi="Times New Roman" w:cs="Times New Roman"/>
          <w:sz w:val="24"/>
          <w:szCs w:val="24"/>
        </w:rPr>
        <w:t>) posiada wykształcenie wyższe i tytuł zawodowy licencjat, inżynier lub równorzędny, oraz przygotowanie pedagogiczne i kwalifikacje do zajmowania stanowiska nauczyciela w danym przedszkolu lub danej szkole podstawowej, oraz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b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) spełnia wymagania określone w </w:t>
      </w:r>
      <w:r w:rsidRPr="00A054F1">
        <w:rPr>
          <w:rFonts w:ascii="Times New Roman" w:hAnsi="Times New Roman" w:cs="Times New Roman"/>
          <w:sz w:val="24"/>
          <w:szCs w:val="24"/>
        </w:rPr>
        <w:t>pkt 1b- 1k</w:t>
      </w:r>
      <w:r w:rsidR="00536630" w:rsidRPr="00A054F1">
        <w:rPr>
          <w:rFonts w:ascii="Times New Roman" w:hAnsi="Times New Roman" w:cs="Times New Roman"/>
          <w:sz w:val="24"/>
          <w:szCs w:val="24"/>
        </w:rPr>
        <w:t>.</w:t>
      </w:r>
    </w:p>
    <w:p w:rsidR="000231C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3) do udziału w konkursie może przystąpić również kandydat niebędący nauczycielem, który spełnia łącznie następujące wymagania: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a</w:t>
      </w:r>
      <w:r w:rsidR="00536630" w:rsidRPr="00A054F1">
        <w:rPr>
          <w:rFonts w:ascii="Times New Roman" w:hAnsi="Times New Roman" w:cs="Times New Roman"/>
          <w:sz w:val="24"/>
          <w:szCs w:val="24"/>
        </w:rPr>
        <w:t>) posiada obywatelstwo polskie, z tym że wymóg ten nie dotyczy obywateli państw członkowskich Unii Europejskiej, państw członkowskich Europejskiego Porozumienia o</w:t>
      </w:r>
      <w:r w:rsidR="00A054F1">
        <w:rPr>
          <w:rFonts w:ascii="Times New Roman" w:hAnsi="Times New Roman" w:cs="Times New Roman"/>
          <w:sz w:val="24"/>
          <w:szCs w:val="24"/>
        </w:rPr>
        <w:t> </w:t>
      </w:r>
      <w:r w:rsidR="00536630" w:rsidRPr="00A054F1">
        <w:rPr>
          <w:rFonts w:ascii="Times New Roman" w:hAnsi="Times New Roman" w:cs="Times New Roman"/>
          <w:sz w:val="24"/>
          <w:szCs w:val="24"/>
        </w:rPr>
        <w:t>Wolnym Handlu (EFTA) - stron umowy o Europejskim Obszarze Gospodarczym oraz Konfederacji Szwajcarskiej;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b</w:t>
      </w:r>
      <w:r w:rsidR="00536630" w:rsidRPr="00A054F1">
        <w:rPr>
          <w:rFonts w:ascii="Times New Roman" w:hAnsi="Times New Roman" w:cs="Times New Roman"/>
          <w:sz w:val="24"/>
          <w:szCs w:val="24"/>
        </w:rPr>
        <w:t>) posiada wykształcenie wyższe i tytuł zawodowy magister, magister inżynier lub równorzędny;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c</w:t>
      </w:r>
      <w:r w:rsidR="00536630" w:rsidRPr="00A054F1">
        <w:rPr>
          <w:rFonts w:ascii="Times New Roman" w:hAnsi="Times New Roman" w:cs="Times New Roman"/>
          <w:sz w:val="24"/>
          <w:szCs w:val="24"/>
        </w:rPr>
        <w:t>) posiada co najmniej pięcioletni staż pracy, w tym co najmniej dwuletni staż pracy na stanowisku kierowniczym;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) nie toczy się przeciwko </w:t>
      </w:r>
      <w:r w:rsidR="008A7162" w:rsidRPr="00A054F1">
        <w:rPr>
          <w:rFonts w:ascii="Times New Roman" w:hAnsi="Times New Roman" w:cs="Times New Roman"/>
          <w:sz w:val="24"/>
          <w:szCs w:val="24"/>
        </w:rPr>
        <w:t>niemu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 postępowanie o przestępstwo ścigane z oskarżenia publicznego lub postępowanie dyscyplinarne;</w:t>
      </w:r>
    </w:p>
    <w:p w:rsidR="00536630" w:rsidRPr="00A054F1" w:rsidRDefault="000231C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e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) spełnia wymagania określone w pkt </w:t>
      </w:r>
      <w:r w:rsidR="001E4180" w:rsidRPr="00A054F1">
        <w:rPr>
          <w:rFonts w:ascii="Times New Roman" w:hAnsi="Times New Roman" w:cs="Times New Roman"/>
          <w:sz w:val="24"/>
          <w:szCs w:val="24"/>
        </w:rPr>
        <w:t>1b, 1e, 1f, 1h, 1j, 1k</w:t>
      </w:r>
      <w:r w:rsidR="00536630" w:rsidRPr="00A054F1">
        <w:rPr>
          <w:rFonts w:ascii="Times New Roman" w:hAnsi="Times New Roman" w:cs="Times New Roman"/>
          <w:sz w:val="24"/>
          <w:szCs w:val="24"/>
        </w:rPr>
        <w:t>.</w:t>
      </w:r>
    </w:p>
    <w:p w:rsidR="00536630" w:rsidRPr="00A054F1" w:rsidRDefault="001E4180" w:rsidP="00A054F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 xml:space="preserve">4) </w:t>
      </w:r>
      <w:r w:rsidR="00536630" w:rsidRPr="00A054F1">
        <w:rPr>
          <w:rFonts w:ascii="Times New Roman" w:hAnsi="Times New Roman" w:cs="Times New Roman"/>
          <w:sz w:val="24"/>
          <w:szCs w:val="24"/>
        </w:rPr>
        <w:t xml:space="preserve"> </w:t>
      </w:r>
      <w:r w:rsidRPr="00A054F1">
        <w:rPr>
          <w:rFonts w:ascii="Times New Roman" w:hAnsi="Times New Roman" w:cs="Times New Roman"/>
          <w:sz w:val="24"/>
          <w:szCs w:val="24"/>
        </w:rPr>
        <w:t>do udziału w konkursie może przystąpić również:</w:t>
      </w:r>
    </w:p>
    <w:p w:rsidR="00536630" w:rsidRPr="00A054F1" w:rsidRDefault="001E418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a</w:t>
      </w:r>
      <w:r w:rsidR="00536630" w:rsidRPr="00A054F1">
        <w:rPr>
          <w:rFonts w:ascii="Times New Roman" w:hAnsi="Times New Roman" w:cs="Times New Roman"/>
          <w:sz w:val="24"/>
          <w:szCs w:val="24"/>
        </w:rPr>
        <w:t>) 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:rsidR="00536630" w:rsidRPr="00A054F1" w:rsidRDefault="001E418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b</w:t>
      </w:r>
      <w:r w:rsidR="00536630" w:rsidRPr="00A054F1">
        <w:rPr>
          <w:rFonts w:ascii="Times New Roman" w:hAnsi="Times New Roman" w:cs="Times New Roman"/>
          <w:sz w:val="24"/>
          <w:szCs w:val="24"/>
        </w:rPr>
        <w:t>) nauczyciel mianowany lub dyplomowany urlopowany lub zwolniony z obowiązku świadczenia pracy na podstawie przepisów ustawy z dnia 23 maja 1991 r. o związkach zawodowych (Dz. U. z</w:t>
      </w:r>
      <w:r w:rsidRPr="00A054F1">
        <w:rPr>
          <w:rFonts w:ascii="Times New Roman" w:hAnsi="Times New Roman" w:cs="Times New Roman"/>
          <w:sz w:val="24"/>
          <w:szCs w:val="24"/>
        </w:rPr>
        <w:t> </w:t>
      </w:r>
      <w:r w:rsidR="00536630" w:rsidRPr="00A054F1">
        <w:rPr>
          <w:rFonts w:ascii="Times New Roman" w:hAnsi="Times New Roman" w:cs="Times New Roman"/>
          <w:sz w:val="24"/>
          <w:szCs w:val="24"/>
        </w:rPr>
        <w:t>2015 r. poz. 1881)</w:t>
      </w:r>
    </w:p>
    <w:p w:rsidR="00536630" w:rsidRPr="00A054F1" w:rsidRDefault="00536630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- spełniający wymagania określone w rozporządzeniu, z wyjątkiem wymogu posiadania co najmniej dobrej oceny pracy albo pozytywnej oceny dorobku zawodowego.</w:t>
      </w:r>
    </w:p>
    <w:p w:rsidR="005638BA" w:rsidRPr="00A054F1" w:rsidRDefault="006F0A15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Informacja o wymaganych dokumentach:</w:t>
      </w:r>
    </w:p>
    <w:p w:rsidR="006F0A15" w:rsidRPr="00A054F1" w:rsidRDefault="00BA1825" w:rsidP="00A054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 xml:space="preserve">Oferty osób przystępujących do konkursu zgodnie z </w:t>
      </w:r>
      <w:r w:rsidR="001E4180" w:rsidRPr="00A054F1">
        <w:rPr>
          <w:rFonts w:ascii="Times New Roman" w:hAnsi="Times New Roman" w:cs="Times New Roman"/>
          <w:sz w:val="24"/>
          <w:szCs w:val="24"/>
        </w:rPr>
        <w:t>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="001E4180"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E4180" w:rsidRPr="00A054F1">
        <w:rPr>
          <w:rFonts w:ascii="Times New Roman" w:hAnsi="Times New Roman" w:cs="Times New Roman"/>
          <w:sz w:val="24"/>
          <w:szCs w:val="24"/>
        </w:rPr>
        <w:t xml:space="preserve">. Dz.U. 2017.1587) </w:t>
      </w:r>
      <w:r w:rsidRPr="00A054F1">
        <w:rPr>
          <w:rFonts w:ascii="Times New Roman" w:hAnsi="Times New Roman" w:cs="Times New Roman"/>
          <w:sz w:val="24"/>
          <w:szCs w:val="24"/>
        </w:rPr>
        <w:t>powinny zawierać: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1. uzasadnienie przystąpienia do konkursu oraz koncepcję funkcjonowania i rozwoju publicznej szkoły,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2. życiorys z opisem przebiegu pracy zawodowej, zawierający w szczególności informację o: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pedagogicznej - w przypadku nauczyciela albo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 dydaktycznej - w przypadku nauczyciela akademickiego, albo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stażu pracy, w tym stażu pracy na stanowisku kierowniczym - w przypadku osoby niebędącej nauczycielem,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oświadczenie zawierające następujące dane osobowe kandydata: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imię (imiona) i nazwisko,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datę i miejsce urodzenia,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obywatelstwo,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miejsce zamieszkania (adres do korespondencji),</w:t>
      </w:r>
    </w:p>
    <w:p w:rsidR="001E4180" w:rsidRPr="00A054F1" w:rsidRDefault="001E4180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poświadczone przez kandydata za zgodność z oryginałem kopie dokumentów potwierdzających posiadanie wymaganego stażu pracy, o którym mowa w </w:t>
      </w:r>
      <w:r w:rsidR="004560A1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pkt 2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: świadectw pracy, zaświadczeń o zatrudnieniu lub innych dokumentów potwierdzających okres zatrudnienia,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dokumentów potwierdzających posiadanie wymaganego wykształcenia, w tym dyplomu ukończenia studiów wyższych lub 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świadectwa ukończenia studiów podyplomowych z zakresu zarządzania albo świadectwa ukończenia kursu kwalifikacyjnego z zakresu zarządzania oświatą,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potwierdzającego znajomość języka polskiego, o którym mowa w ustawie z dnia 7 października 1999 r. o języku polskim </w:t>
      </w:r>
      <w:r w:rsidRPr="00A054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5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anchor="/act/16854899/2378744?keyword=ustawa%20o%20j%C4%99zyku%20polskim&amp;cm=SFIRST" w:history="1">
        <w:r w:rsidRPr="00A054F1">
          <w:rPr>
            <w:rFonts w:ascii="Times New Roman" w:hAnsi="Times New Roman" w:cs="Times New Roman"/>
            <w:sz w:val="24"/>
            <w:szCs w:val="24"/>
          </w:rPr>
          <w:t>Dz.U.2018.931)</w:t>
        </w:r>
      </w:hyperlink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cudzoziemca,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o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 przeciwwskazań zdrowotnych do wykonywania pracy na stanowisku kierowniczym,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przeciwko kandydatowi nie toczy się postępowanie o przestępstwo ścigane z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oskarżenia publicznego lub postępowanie dyscyplinarne,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skazany prawomocnym wyrokiem za umyślne przestępstwo lub umyślne przestępstwo skarbowe,</w:t>
      </w:r>
    </w:p>
    <w:p w:rsidR="001E4180" w:rsidRPr="00A054F1" w:rsidRDefault="004560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karany zakazem pełnienia funkcji związanych z</w:t>
      </w:r>
      <w:r w:rsid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dysponowaniem środkami publicznymi, o którym mowa w </w:t>
      </w:r>
      <w:hyperlink r:id="rId12" w:anchor="/document/17154532?unitId=art(31)ust(1)pkt(4)&amp;cm=DOCUMENT" w:history="1">
        <w:r w:rsidR="001E4180" w:rsidRPr="00A054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31 ust. 1 pkt 4</w:t>
        </w:r>
      </w:hyperlink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grudnia 2004 r. o odpowiedzialności za naruszenie dyscypliny finansów publicznych (</w:t>
      </w:r>
      <w:proofErr w:type="spellStart"/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1311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1E4180" w:rsidRPr="00A054F1" w:rsidRDefault="009D72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dopełnieniu obowiązku, o którym mowa w </w:t>
      </w:r>
      <w:hyperlink r:id="rId13" w:anchor="/document/17314502?unitId=art(7)ust(1)&amp;cm=DOCUMENT" w:history="1">
        <w:r w:rsidR="001E4180" w:rsidRPr="00A054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 ust. 1</w:t>
        </w:r>
      </w:hyperlink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4" w:anchor="/document/17314502?unitId=art(7)ust(3(a))&amp;cm=DOCUMENT" w:history="1">
        <w:r w:rsidR="001E4180" w:rsidRPr="00A054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3a</w:t>
        </w:r>
      </w:hyperlink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18 października 2006 r. o ujawnianiu informacji o dokumentach organów bezpieczeństwa państwa z lat 1944-1990 oraz treści tych dokumentów (</w:t>
      </w:r>
      <w:proofErr w:type="spellStart"/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5" w:anchor="/act/17314502/2288990?keyword=ustawy%20z%20dnia%2018%20pa%C5%BAdziernika%202006%20r.%20o%20ujawnianiu%20informacji%20o%20dokumentach%20organ%C3%B3w%20bezpiecze%C5%84stwa%20pa%C5%84stwa%20z%20lat%201944-1990%20oraz%20tre%C5%9Bci%20tych%20dokument%C3%B3w&amp;cm" w:history="1">
        <w:r w:rsidRPr="00A054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Dz.U.2017.2186 ze zm.</w:t>
        </w:r>
      </w:hyperlink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) w p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rzypadku kandydata na dyrektora publicznej szkoły urodzonego przed dniem 1 sierpnia 1972 r.,</w:t>
      </w:r>
    </w:p>
    <w:p w:rsidR="001E4180" w:rsidRPr="00A054F1" w:rsidRDefault="009D72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nadania stopnia nauczyciela mianowanego lub dyplomowanego - w przypadku nauczyciela,</w:t>
      </w:r>
    </w:p>
    <w:p w:rsidR="001E4180" w:rsidRPr="00A054F1" w:rsidRDefault="009D72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kandydata za zgodność z oryginałem kopi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oceny pracy lub oceny dorobku zawodowego - w przypadku nauczyciela i nauczyciela akademickiego,</w:t>
      </w:r>
    </w:p>
    <w:p w:rsidR="001E4180" w:rsidRPr="00A054F1" w:rsidRDefault="009D72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nie był prawomocnie ukarany karą dyscyplinarną, o której mowa w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16" w:anchor="/document/16790821?unitId=art(76)ust(1)&amp;cm=DOCUMENT" w:history="1">
        <w:r w:rsidR="001E4180" w:rsidRPr="00A054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76 ust. 1</w:t>
        </w:r>
      </w:hyperlink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r. - Karta Nauczyciela 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054F1">
        <w:rPr>
          <w:rFonts w:ascii="Times New Roman" w:hAnsi="Times New Roman" w:cs="Times New Roman"/>
          <w:sz w:val="24"/>
          <w:szCs w:val="24"/>
        </w:rPr>
        <w:t xml:space="preserve">tj. </w:t>
      </w:r>
      <w:hyperlink r:id="rId17" w:anchor="/act/16790821/2380657?directHit=true&amp;directHitQuery=kn" w:history="1">
        <w:r w:rsidRPr="00A054F1">
          <w:rPr>
            <w:rFonts w:ascii="Times New Roman" w:hAnsi="Times New Roman" w:cs="Times New Roman"/>
            <w:sz w:val="24"/>
            <w:szCs w:val="24"/>
          </w:rPr>
          <w:t>Dz.U.2018.967</w:t>
        </w:r>
      </w:hyperlink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art. 140 ust. 1 ustawy z dnia 27 lipca 2005 r. - Prawo o szkolnictwie wyższym </w:t>
      </w:r>
      <w:r w:rsidRPr="00A054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054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054F1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anchor="/act/17215286/2289545?directHit=true&amp;directHitQuery=Prawo%20o%20szkolnictwie%20wy%C5%BCszym" w:history="1">
        <w:r w:rsidRPr="00A054F1">
          <w:rPr>
            <w:rFonts w:ascii="Times New Roman" w:hAnsi="Times New Roman" w:cs="Times New Roman"/>
            <w:sz w:val="24"/>
            <w:szCs w:val="24"/>
          </w:rPr>
          <w:t>Dz.U.2017.2183 ze zm.</w:t>
        </w:r>
      </w:hyperlink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) - w przypadku nauczyciela i nauczyciela akademickiego,</w:t>
      </w:r>
    </w:p>
    <w:p w:rsidR="001E4180" w:rsidRPr="00A054F1" w:rsidRDefault="009D72A1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E418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kandydat ma pełną zdolność do czynności prawnych i korzysta z pełni praw publicznych;</w:t>
      </w:r>
    </w:p>
    <w:p w:rsidR="008C1F93" w:rsidRPr="00A054F1" w:rsidRDefault="008C1F93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Informacja o spos</w:t>
      </w:r>
      <w:r w:rsidR="003D5CAD" w:rsidRPr="00A054F1">
        <w:rPr>
          <w:rFonts w:ascii="Times New Roman" w:hAnsi="Times New Roman" w:cs="Times New Roman"/>
          <w:b/>
          <w:sz w:val="24"/>
          <w:szCs w:val="24"/>
        </w:rPr>
        <w:t>obie i terminie składania ofert</w:t>
      </w:r>
    </w:p>
    <w:p w:rsidR="00286E5A" w:rsidRDefault="00632A1A" w:rsidP="00B304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D5CAD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podanym adresem zwrotnym i </w:t>
      </w:r>
      <w:r w:rsidR="003E0994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telefonu </w:t>
      </w:r>
      <w:r w:rsidR="00A054F1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(podanie numeru telefonu kontaktowego jest dobrowolne, nie podanie nr telefonu będzie skutkowało informowaniem kandydata wyłącznie drogą pocztową) </w:t>
      </w:r>
      <w:r w:rsidR="003E0994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D5CAD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dopiskiem: „Konkurs na </w:t>
      </w:r>
      <w:r w:rsidR="003D5CAD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dyrektora Szkoły Podstawowej w </w:t>
      </w:r>
      <w:r w:rsidR="00AE297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Sieniawie Żarskiej</w:t>
      </w:r>
      <w:r w:rsidR="003D5CAD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2970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Sieniawa Żarska</w:t>
      </w:r>
      <w:r w:rsidR="00AE2970" w:rsidRPr="00A054F1">
        <w:rPr>
          <w:rFonts w:ascii="Times New Roman" w:hAnsi="Times New Roman" w:cs="Times New Roman"/>
          <w:sz w:val="24"/>
          <w:szCs w:val="24"/>
        </w:rPr>
        <w:t xml:space="preserve"> 40</w:t>
      </w:r>
      <w:r w:rsidR="003D5CAD" w:rsidRPr="00A054F1">
        <w:rPr>
          <w:rFonts w:ascii="Times New Roman" w:hAnsi="Times New Roman" w:cs="Times New Roman"/>
          <w:sz w:val="24"/>
          <w:szCs w:val="24"/>
        </w:rPr>
        <w:t xml:space="preserve">” </w:t>
      </w:r>
      <w:r w:rsidR="003D5CAD" w:rsidRPr="00A054F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A054F1" w:rsidRPr="00A054F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3D5CAD" w:rsidRPr="00A054F1">
        <w:rPr>
          <w:rFonts w:ascii="Times New Roman" w:hAnsi="Times New Roman" w:cs="Times New Roman"/>
          <w:b/>
          <w:sz w:val="24"/>
          <w:szCs w:val="24"/>
          <w:u w:val="single"/>
        </w:rPr>
        <w:t>terminie do</w:t>
      </w:r>
      <w:r w:rsidR="00F02129" w:rsidRPr="00A05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7DF6" w:rsidRPr="00A054F1">
        <w:rPr>
          <w:rFonts w:ascii="Times New Roman" w:hAnsi="Times New Roman" w:cs="Times New Roman"/>
          <w:b/>
          <w:sz w:val="24"/>
          <w:szCs w:val="24"/>
          <w:u w:val="single"/>
        </w:rPr>
        <w:t>25.07.2018</w:t>
      </w:r>
      <w:r w:rsidR="00A054F1" w:rsidRPr="00A05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5CAD" w:rsidRPr="00A054F1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3E0994" w:rsidRPr="00A054F1">
        <w:rPr>
          <w:rFonts w:ascii="Times New Roman" w:hAnsi="Times New Roman" w:cs="Times New Roman"/>
          <w:b/>
          <w:sz w:val="24"/>
          <w:szCs w:val="24"/>
          <w:u w:val="single"/>
        </w:rPr>
        <w:t xml:space="preserve">godz. 15.00 </w:t>
      </w:r>
      <w:r w:rsidR="003D5CAD" w:rsidRPr="00A054F1">
        <w:rPr>
          <w:rFonts w:ascii="Times New Roman" w:hAnsi="Times New Roman" w:cs="Times New Roman"/>
          <w:sz w:val="24"/>
          <w:szCs w:val="24"/>
        </w:rPr>
        <w:t>w sekretariacie Urzędu Gminy Żary, pok. 105 lub kierować na adres:</w:t>
      </w:r>
    </w:p>
    <w:p w:rsidR="003D5CAD" w:rsidRPr="00A054F1" w:rsidRDefault="003D5CAD" w:rsidP="00286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Urząd Gminy Żary</w:t>
      </w:r>
    </w:p>
    <w:p w:rsidR="003D5CAD" w:rsidRPr="00A054F1" w:rsidRDefault="003D5CAD" w:rsidP="00A05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Al. Jana Pawła II 6</w:t>
      </w:r>
    </w:p>
    <w:p w:rsidR="003D5CAD" w:rsidRPr="00A054F1" w:rsidRDefault="003D5CAD" w:rsidP="00A054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4F1">
        <w:rPr>
          <w:rFonts w:ascii="Times New Roman" w:hAnsi="Times New Roman" w:cs="Times New Roman"/>
          <w:sz w:val="24"/>
          <w:szCs w:val="24"/>
        </w:rPr>
        <w:t>68-200 Żary</w:t>
      </w:r>
    </w:p>
    <w:p w:rsidR="00F02129" w:rsidRPr="00A054F1" w:rsidRDefault="00F02129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Liczy się data wpływu dokumentów do Urzędu Gminy Żary. Oferty, które wpłyną po terminie nie będą rozpatrywane. </w:t>
      </w:r>
    </w:p>
    <w:p w:rsidR="00632A1A" w:rsidRPr="00A054F1" w:rsidRDefault="00632A1A" w:rsidP="00A054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w postaci elektronicznej</w:t>
      </w:r>
      <w:r w:rsidR="00357DF6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38BA" w:rsidRPr="00A054F1" w:rsidRDefault="003D5CAD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In</w:t>
      </w:r>
      <w:r w:rsidR="008C1F93" w:rsidRPr="00A054F1">
        <w:rPr>
          <w:rFonts w:ascii="Times New Roman" w:hAnsi="Times New Roman" w:cs="Times New Roman"/>
          <w:b/>
          <w:sz w:val="24"/>
          <w:szCs w:val="24"/>
        </w:rPr>
        <w:t>formacj</w:t>
      </w:r>
      <w:r w:rsidR="00357DF6" w:rsidRPr="00A054F1">
        <w:rPr>
          <w:rFonts w:ascii="Times New Roman" w:hAnsi="Times New Roman" w:cs="Times New Roman"/>
          <w:b/>
          <w:sz w:val="24"/>
          <w:szCs w:val="24"/>
        </w:rPr>
        <w:t>a</w:t>
      </w:r>
      <w:r w:rsidR="008C1F93" w:rsidRPr="00A054F1">
        <w:rPr>
          <w:rFonts w:ascii="Times New Roman" w:hAnsi="Times New Roman" w:cs="Times New Roman"/>
          <w:b/>
          <w:sz w:val="24"/>
          <w:szCs w:val="24"/>
        </w:rPr>
        <w:t xml:space="preserve"> o sposobie powiadomienia kandydatów o terminie i miejscu przeprowad</w:t>
      </w:r>
      <w:r w:rsidRPr="00A054F1">
        <w:rPr>
          <w:rFonts w:ascii="Times New Roman" w:hAnsi="Times New Roman" w:cs="Times New Roman"/>
          <w:b/>
          <w:sz w:val="24"/>
          <w:szCs w:val="24"/>
        </w:rPr>
        <w:t>zenia postępowania konkursowego</w:t>
      </w:r>
    </w:p>
    <w:p w:rsidR="003D5CAD" w:rsidRPr="00A054F1" w:rsidRDefault="003D5CAD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konkursowa powołana przez Wójta Gminy Żary.</w:t>
      </w:r>
    </w:p>
    <w:p w:rsidR="003D5CAD" w:rsidRPr="00A054F1" w:rsidRDefault="003D5CAD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 miejscu przeprowadzenia postępowania konkursowego kandydaci powiadomieni zostaną pisemnie, nie później niż na 7 dni przed terminem posiedzenia.</w:t>
      </w:r>
    </w:p>
    <w:p w:rsidR="003D5CAD" w:rsidRPr="00A054F1" w:rsidRDefault="003D5CAD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w/w konkursu udziela Centrum Usług Wspólnych Gminy Żary tel. 68 363 00 40.</w:t>
      </w:r>
    </w:p>
    <w:p w:rsidR="00632A1A" w:rsidRPr="00A054F1" w:rsidRDefault="00632A1A" w:rsidP="00A05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F1">
        <w:rPr>
          <w:rFonts w:ascii="Times New Roman" w:hAnsi="Times New Roman" w:cs="Times New Roman"/>
          <w:b/>
          <w:sz w:val="24"/>
          <w:szCs w:val="24"/>
        </w:rPr>
        <w:t>Informacja o trybie przeprowadzenia postępowania konkursowego</w:t>
      </w:r>
    </w:p>
    <w:p w:rsidR="00632A1A" w:rsidRPr="00A054F1" w:rsidRDefault="00632A1A" w:rsidP="00A05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z kandydatem dopuszczonym do dalszego postępowania konkursowego nastąpi w</w:t>
      </w:r>
      <w:r w:rsidR="00A054F1"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etapach:</w:t>
      </w:r>
    </w:p>
    <w:p w:rsidR="00A054F1" w:rsidRPr="00A054F1" w:rsidRDefault="00632A1A" w:rsidP="00A054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koncepcji funkcjonowania i rozwoju szkoły- czas prezentacji do 15 min.</w:t>
      </w:r>
    </w:p>
    <w:p w:rsidR="00632A1A" w:rsidRPr="00A054F1" w:rsidRDefault="00632A1A" w:rsidP="00A054F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4F1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członków komisji – czas do 45 min.</w:t>
      </w:r>
    </w:p>
    <w:p w:rsidR="005638BA" w:rsidRDefault="00F00A74" w:rsidP="00F00A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A74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>przetwarzaniu danych osobowych</w:t>
      </w:r>
    </w:p>
    <w:p w:rsidR="00F00A74" w:rsidRPr="00F00A74" w:rsidRDefault="00F00A74" w:rsidP="00F00A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A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Rozporządzeniem Parlamentu Europejskiego i Rady (UE) 2016/679 z dnia 27 kwietnia 2016 r. w sprawie ochrony osób fizycznych w związku z przetwarzaniem danych osobowych i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0A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swobodnego przepływu takich danych oraz uchylenia dyrektywy 95/46/WE (ogólne rozporządzenie o ochronie danych), </w:t>
      </w:r>
      <w:proofErr w:type="spellStart"/>
      <w:r w:rsidRPr="00F00A74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F00A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dołączyć do oferty klauzulę informacyjną- przesłanka zgody- KONKURS NA DYREKTORA. Wzór klauzuli do pobrania ze strony internetowej gminy oraz ze strony BIP, jako kolejny załącznik pod ogłoszeniem o</w:t>
      </w:r>
      <w:r w:rsidR="00286E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:rsidR="00C1127A" w:rsidRPr="00A054F1" w:rsidRDefault="00C1127A" w:rsidP="00A054F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1127A" w:rsidRPr="00A054F1" w:rsidSect="003525A2">
      <w:footerReference w:type="default" r:id="rId19"/>
      <w:footerReference w:type="first" r:id="rId2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09" w:rsidRDefault="006D6709" w:rsidP="004E4811">
      <w:pPr>
        <w:spacing w:after="0" w:line="240" w:lineRule="auto"/>
      </w:pPr>
      <w:r>
        <w:separator/>
      </w:r>
    </w:p>
  </w:endnote>
  <w:endnote w:type="continuationSeparator" w:id="0">
    <w:p w:rsidR="006D6709" w:rsidRDefault="006D6709" w:rsidP="004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E8B" w:rsidRDefault="00DE4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811" w:rsidRDefault="004E4811" w:rsidP="004E4811">
    <w:pPr>
      <w:pStyle w:val="Stopka"/>
    </w:pPr>
    <w:r>
      <w:t>Sporządziła: Barbara Gosławska</w:t>
    </w:r>
  </w:p>
  <w:p w:rsidR="004E4811" w:rsidRDefault="004E4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09" w:rsidRDefault="006D6709" w:rsidP="004E4811">
      <w:pPr>
        <w:spacing w:after="0" w:line="240" w:lineRule="auto"/>
      </w:pPr>
      <w:r>
        <w:separator/>
      </w:r>
    </w:p>
  </w:footnote>
  <w:footnote w:type="continuationSeparator" w:id="0">
    <w:p w:rsidR="006D6709" w:rsidRDefault="006D6709" w:rsidP="004E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D1C"/>
    <w:multiLevelType w:val="hybridMultilevel"/>
    <w:tmpl w:val="FEEE731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87D4E18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64589"/>
    <w:multiLevelType w:val="hybridMultilevel"/>
    <w:tmpl w:val="CA408254"/>
    <w:lvl w:ilvl="0" w:tplc="157CB2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D17E5"/>
    <w:multiLevelType w:val="hybridMultilevel"/>
    <w:tmpl w:val="9D3ED364"/>
    <w:lvl w:ilvl="0" w:tplc="67269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F65FC"/>
    <w:multiLevelType w:val="hybridMultilevel"/>
    <w:tmpl w:val="0806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903"/>
    <w:multiLevelType w:val="hybridMultilevel"/>
    <w:tmpl w:val="7282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8AE"/>
    <w:multiLevelType w:val="hybridMultilevel"/>
    <w:tmpl w:val="EA0C8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65A15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5D2AB5"/>
    <w:multiLevelType w:val="hybridMultilevel"/>
    <w:tmpl w:val="0B28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9655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7023D"/>
    <w:multiLevelType w:val="hybridMultilevel"/>
    <w:tmpl w:val="579EA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32DC"/>
    <w:multiLevelType w:val="hybridMultilevel"/>
    <w:tmpl w:val="C814201C"/>
    <w:lvl w:ilvl="0" w:tplc="1F6CBE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BB"/>
    <w:rsid w:val="000231C0"/>
    <w:rsid w:val="00036CE7"/>
    <w:rsid w:val="00061593"/>
    <w:rsid w:val="001402F9"/>
    <w:rsid w:val="00143BC2"/>
    <w:rsid w:val="001447E6"/>
    <w:rsid w:val="001476A3"/>
    <w:rsid w:val="001D6F48"/>
    <w:rsid w:val="001E0FA3"/>
    <w:rsid w:val="001E4180"/>
    <w:rsid w:val="001E7579"/>
    <w:rsid w:val="001E7C2F"/>
    <w:rsid w:val="00231758"/>
    <w:rsid w:val="0024096D"/>
    <w:rsid w:val="002435DA"/>
    <w:rsid w:val="00270B68"/>
    <w:rsid w:val="00286E5A"/>
    <w:rsid w:val="002D6BC4"/>
    <w:rsid w:val="00303292"/>
    <w:rsid w:val="00332E5D"/>
    <w:rsid w:val="00336369"/>
    <w:rsid w:val="00345D28"/>
    <w:rsid w:val="003525A2"/>
    <w:rsid w:val="00353410"/>
    <w:rsid w:val="00356CDC"/>
    <w:rsid w:val="00357DF6"/>
    <w:rsid w:val="003A3027"/>
    <w:rsid w:val="003D5CAD"/>
    <w:rsid w:val="003E0994"/>
    <w:rsid w:val="004560A1"/>
    <w:rsid w:val="004A6766"/>
    <w:rsid w:val="004C462D"/>
    <w:rsid w:val="004C7259"/>
    <w:rsid w:val="004D323E"/>
    <w:rsid w:val="004E4811"/>
    <w:rsid w:val="004E4C12"/>
    <w:rsid w:val="00501A60"/>
    <w:rsid w:val="00527E95"/>
    <w:rsid w:val="00536630"/>
    <w:rsid w:val="005638BA"/>
    <w:rsid w:val="00576638"/>
    <w:rsid w:val="00593AED"/>
    <w:rsid w:val="00632A1A"/>
    <w:rsid w:val="00681062"/>
    <w:rsid w:val="006A1BF7"/>
    <w:rsid w:val="006B2541"/>
    <w:rsid w:val="006B71D5"/>
    <w:rsid w:val="006D6709"/>
    <w:rsid w:val="006F0A15"/>
    <w:rsid w:val="006F2C3B"/>
    <w:rsid w:val="00705860"/>
    <w:rsid w:val="00723CC0"/>
    <w:rsid w:val="007B250E"/>
    <w:rsid w:val="007B3EDB"/>
    <w:rsid w:val="007C2AAD"/>
    <w:rsid w:val="007D3C70"/>
    <w:rsid w:val="007D5FB8"/>
    <w:rsid w:val="00811D71"/>
    <w:rsid w:val="00830D9C"/>
    <w:rsid w:val="00831EBA"/>
    <w:rsid w:val="00895F8C"/>
    <w:rsid w:val="008A0354"/>
    <w:rsid w:val="008A7162"/>
    <w:rsid w:val="008C1F93"/>
    <w:rsid w:val="008C29D7"/>
    <w:rsid w:val="00935447"/>
    <w:rsid w:val="00955DC7"/>
    <w:rsid w:val="009A18B1"/>
    <w:rsid w:val="009D72A1"/>
    <w:rsid w:val="009D7420"/>
    <w:rsid w:val="00A054F1"/>
    <w:rsid w:val="00A07F6E"/>
    <w:rsid w:val="00A24973"/>
    <w:rsid w:val="00A42AA0"/>
    <w:rsid w:val="00A46A39"/>
    <w:rsid w:val="00A51B55"/>
    <w:rsid w:val="00AE17BB"/>
    <w:rsid w:val="00AE2970"/>
    <w:rsid w:val="00B3045D"/>
    <w:rsid w:val="00B325AD"/>
    <w:rsid w:val="00B56847"/>
    <w:rsid w:val="00B64770"/>
    <w:rsid w:val="00BA1825"/>
    <w:rsid w:val="00BB10FB"/>
    <w:rsid w:val="00BB15B8"/>
    <w:rsid w:val="00BE1333"/>
    <w:rsid w:val="00C1127A"/>
    <w:rsid w:val="00C22A14"/>
    <w:rsid w:val="00C51780"/>
    <w:rsid w:val="00C57E8C"/>
    <w:rsid w:val="00C9475A"/>
    <w:rsid w:val="00C97EA1"/>
    <w:rsid w:val="00CD05F5"/>
    <w:rsid w:val="00CF66B4"/>
    <w:rsid w:val="00D028FD"/>
    <w:rsid w:val="00D37F52"/>
    <w:rsid w:val="00D40DB6"/>
    <w:rsid w:val="00D6578C"/>
    <w:rsid w:val="00D757CF"/>
    <w:rsid w:val="00DA6538"/>
    <w:rsid w:val="00DE4E8B"/>
    <w:rsid w:val="00DF1FC2"/>
    <w:rsid w:val="00E0080B"/>
    <w:rsid w:val="00E02F20"/>
    <w:rsid w:val="00E146DB"/>
    <w:rsid w:val="00E373EE"/>
    <w:rsid w:val="00E50784"/>
    <w:rsid w:val="00E51980"/>
    <w:rsid w:val="00E625D1"/>
    <w:rsid w:val="00E81E51"/>
    <w:rsid w:val="00EC121D"/>
    <w:rsid w:val="00EC5643"/>
    <w:rsid w:val="00EC7F9B"/>
    <w:rsid w:val="00EF71A5"/>
    <w:rsid w:val="00F00A74"/>
    <w:rsid w:val="00F02129"/>
    <w:rsid w:val="00F04ABB"/>
    <w:rsid w:val="00F15BC0"/>
    <w:rsid w:val="00F15BE9"/>
    <w:rsid w:val="00F3429D"/>
    <w:rsid w:val="00F76CF2"/>
    <w:rsid w:val="00FA591C"/>
    <w:rsid w:val="00FB34D9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8C19"/>
  <w15:docId w15:val="{2543422B-1BDD-474E-8E9D-B087E7E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character" w:styleId="Wzmianka">
    <w:name w:val="Mention"/>
    <w:basedOn w:val="Domylnaczcionkaakapitu"/>
    <w:uiPriority w:val="99"/>
    <w:semiHidden/>
    <w:unhideWhenUsed/>
    <w:rsid w:val="00C22A14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E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811"/>
  </w:style>
  <w:style w:type="paragraph" w:styleId="Stopka">
    <w:name w:val="footer"/>
    <w:basedOn w:val="Normalny"/>
    <w:link w:val="StopkaZnak"/>
    <w:uiPriority w:val="99"/>
    <w:unhideWhenUsed/>
    <w:rsid w:val="004E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811"/>
  </w:style>
  <w:style w:type="paragraph" w:customStyle="1" w:styleId="divpara">
    <w:name w:val="div.para"/>
    <w:uiPriority w:val="99"/>
    <w:rsid w:val="00A054F1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9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26</cp:revision>
  <cp:lastPrinted>2018-07-04T11:20:00Z</cp:lastPrinted>
  <dcterms:created xsi:type="dcterms:W3CDTF">2017-05-10T09:33:00Z</dcterms:created>
  <dcterms:modified xsi:type="dcterms:W3CDTF">2018-07-13T06:34:00Z</dcterms:modified>
</cp:coreProperties>
</file>