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3C" w:rsidRPr="00C32D3C" w:rsidRDefault="00C32D3C" w:rsidP="00C32D3C">
      <w:pPr>
        <w:widowControl w:val="0"/>
        <w:autoSpaceDE w:val="0"/>
        <w:autoSpaceDN w:val="0"/>
        <w:adjustRightInd w:val="0"/>
        <w:spacing w:after="240" w:line="240" w:lineRule="auto"/>
        <w:jc w:val="center"/>
        <w:rPr>
          <w:rFonts w:ascii="Arial" w:eastAsia="Times New Roman" w:hAnsi="Arial" w:cs="Arial"/>
          <w:b/>
          <w:lang w:eastAsia="pl-PL"/>
        </w:rPr>
      </w:pPr>
      <w:r w:rsidRPr="00C32D3C">
        <w:rPr>
          <w:rFonts w:ascii="Arial" w:eastAsia="Times New Roman" w:hAnsi="Arial" w:cs="Arial"/>
          <w:b/>
          <w:lang w:eastAsia="pl-PL"/>
        </w:rPr>
        <w:t>WÓJT GMINY ŻARY</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lang w:eastAsia="pl-PL"/>
        </w:rPr>
      </w:pPr>
      <w:r w:rsidRPr="00C32D3C">
        <w:rPr>
          <w:rFonts w:ascii="Arial" w:eastAsia="Times New Roman" w:hAnsi="Arial" w:cs="Arial"/>
          <w:lang w:eastAsia="pl-PL"/>
        </w:rPr>
        <w:t xml:space="preserve">Działając na podstawie art.48b ust.1, ust.2 oraz ust 3. ustawy z dnia 27 sierpnia 2004 r. o świadczeniach opieki zdrowotnej finansowanych ze środków publicznych (tj. Dz. U. z 2020 r. poz. 1398 z zm.), uchwały Rady Gminy Żary XXV/278/21 z dnia 25 lutego  2021 w sprawie przyjęcia programu polityki zdrowotnej z zakresu </w:t>
      </w:r>
      <w:r w:rsidRPr="00C32D3C">
        <w:rPr>
          <w:rFonts w:ascii="Arial" w:eastAsia="Times New Roman" w:hAnsi="Arial" w:cs="Arial"/>
          <w:bCs/>
          <w:w w:val="99"/>
          <w:lang w:eastAsia="pl-PL"/>
        </w:rPr>
        <w:t>z zakresu szczepień profilaktycznych przeciwko grypie  dla mieszkańców gminy Żary w wieku 65 lat i więcej na lata 2021-2025</w:t>
      </w:r>
      <w:r w:rsidRPr="00C32D3C">
        <w:rPr>
          <w:rFonts w:ascii="Arial" w:eastAsia="Times New Roman" w:hAnsi="Arial" w:cs="Arial"/>
          <w:lang w:eastAsia="pl-PL"/>
        </w:rPr>
        <w:t>r</w:t>
      </w:r>
      <w:r w:rsidRPr="00C32D3C">
        <w:rPr>
          <w:rFonts w:ascii="Arial" w:eastAsia="Times New Roman" w:hAnsi="Arial" w:cs="Arial"/>
          <w:w w:val="99"/>
          <w:lang w:eastAsia="pl-PL"/>
        </w:rPr>
        <w:t>:</w:t>
      </w:r>
      <w:r w:rsidRPr="00C32D3C">
        <w:rPr>
          <w:rFonts w:ascii="Arial" w:eastAsia="Times New Roman" w:hAnsi="Arial" w:cs="Arial"/>
          <w:lang w:eastAsia="pl-PL"/>
        </w:rPr>
        <w:t xml:space="preserve"> </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b/>
          <w:lang w:eastAsia="pl-PL"/>
        </w:rPr>
        <w:t xml:space="preserve">OGŁASZA KONKURS OFERT NA REALIZACJĘ ZADANIA PN.: ” KONKURS OFERT NA WYBÓR REALIZATORA  </w:t>
      </w:r>
      <w:r w:rsidRPr="00C32D3C">
        <w:rPr>
          <w:rFonts w:ascii="Arial" w:eastAsia="Times New Roman" w:hAnsi="Arial" w:cs="Arial"/>
          <w:lang w:eastAsia="pl-PL"/>
        </w:rPr>
        <w:t>„</w:t>
      </w:r>
      <w:bookmarkStart w:id="0" w:name="_Hlk76991963"/>
      <w:r w:rsidRPr="00C32D3C">
        <w:rPr>
          <w:rFonts w:ascii="Arial" w:eastAsia="Times New Roman" w:hAnsi="Arial" w:cs="Arial"/>
          <w:b/>
          <w:w w:val="99"/>
          <w:lang w:eastAsia="pl-PL"/>
        </w:rPr>
        <w:t xml:space="preserve">PROGRAM SZCZEPIEŃ PROFILAKTYCZNYCH PRZECIWKO GRYPIE DLA MIESZKAŃCÓW GMINY ŻARY W WIEKU 65 LAT I WIĘCEJ </w:t>
      </w:r>
      <w:r w:rsidRPr="00C32D3C">
        <w:rPr>
          <w:rFonts w:ascii="Arial" w:eastAsia="Times New Roman" w:hAnsi="Arial" w:cs="Arial"/>
          <w:b/>
          <w:lang w:eastAsia="pl-PL"/>
        </w:rPr>
        <w:t xml:space="preserve"> W 2021R</w:t>
      </w:r>
      <w:bookmarkEnd w:id="0"/>
      <w:r w:rsidRPr="00C32D3C">
        <w:rPr>
          <w:rFonts w:ascii="Arial" w:eastAsia="Times New Roman" w:hAnsi="Arial" w:cs="Arial"/>
          <w:b/>
          <w:lang w:eastAsia="pl-PL"/>
        </w:rPr>
        <w:t>.</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b/>
          <w:bCs/>
          <w:lang w:eastAsia="pl-PL"/>
        </w:rPr>
        <w:t>1</w:t>
      </w:r>
      <w:r w:rsidRPr="00C32D3C">
        <w:rPr>
          <w:rFonts w:ascii="Arial" w:eastAsia="Times New Roman" w:hAnsi="Arial" w:cs="Arial"/>
          <w:lang w:eastAsia="pl-PL"/>
        </w:rPr>
        <w:t xml:space="preserve">. </w:t>
      </w:r>
      <w:r w:rsidRPr="00C32D3C">
        <w:rPr>
          <w:rFonts w:ascii="Arial" w:eastAsia="Times New Roman" w:hAnsi="Arial" w:cs="Arial"/>
          <w:b/>
          <w:lang w:eastAsia="pl-PL"/>
        </w:rPr>
        <w:t>PRZEDMIOT KONKURSU OFERT:</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lang w:eastAsia="pl-PL"/>
        </w:rPr>
      </w:pPr>
      <w:r w:rsidRPr="00C32D3C">
        <w:rPr>
          <w:rFonts w:ascii="Arial" w:eastAsia="Times New Roman" w:hAnsi="Arial" w:cs="Arial"/>
          <w:lang w:eastAsia="pl-PL"/>
        </w:rPr>
        <w:t xml:space="preserve">Przedmiotem konkursu ofert wybór podmiotu , który zorganizuje i przeprowadzi w 2021 program polityki zdrowotnej  pn: </w:t>
      </w:r>
      <w:r w:rsidRPr="00C32D3C">
        <w:rPr>
          <w:rFonts w:ascii="Arial" w:eastAsia="Times New Roman" w:hAnsi="Arial" w:cs="Arial"/>
          <w:b/>
          <w:w w:val="99"/>
          <w:lang w:eastAsia="pl-PL"/>
        </w:rPr>
        <w:t xml:space="preserve">Program szczepień profilaktycznych przeciwko grypie dla mieszkańców Gminy Żary w wieku 65 lat i więcej </w:t>
      </w:r>
      <w:r w:rsidRPr="00C32D3C">
        <w:rPr>
          <w:rFonts w:ascii="Arial" w:eastAsia="Times New Roman" w:hAnsi="Arial" w:cs="Arial"/>
          <w:b/>
          <w:lang w:eastAsia="pl-PL"/>
        </w:rPr>
        <w:t xml:space="preserve"> w 2021r</w:t>
      </w:r>
      <w:r w:rsidRPr="00C32D3C">
        <w:rPr>
          <w:rFonts w:ascii="Arial" w:eastAsia="Times New Roman" w:hAnsi="Arial" w:cs="Arial"/>
          <w:lang w:eastAsia="pl-PL"/>
        </w:rPr>
        <w:t xml:space="preserve"> „stanowiący załącznik do wyżej wymienionej uchwały Rady Gminy.  </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b/>
          <w:bCs/>
          <w:lang w:eastAsia="pl-PL"/>
        </w:rPr>
        <w:t>2</w:t>
      </w:r>
      <w:r w:rsidRPr="00C32D3C">
        <w:rPr>
          <w:rFonts w:ascii="Arial" w:eastAsia="Times New Roman" w:hAnsi="Arial" w:cs="Arial"/>
          <w:b/>
          <w:lang w:eastAsia="pl-PL"/>
        </w:rPr>
        <w:t>. ADRESACI KONKURSU:</w:t>
      </w:r>
    </w:p>
    <w:p w:rsidR="00C32D3C" w:rsidRPr="00C32D3C" w:rsidRDefault="00C32D3C" w:rsidP="00C32D3C">
      <w:pPr>
        <w:tabs>
          <w:tab w:val="left" w:pos="851"/>
        </w:tabs>
        <w:spacing w:after="0" w:line="240" w:lineRule="auto"/>
        <w:jc w:val="both"/>
        <w:rPr>
          <w:rFonts w:ascii="Arial" w:eastAsia="Calibri" w:hAnsi="Arial" w:cs="Arial"/>
        </w:rPr>
      </w:pPr>
      <w:r w:rsidRPr="00C32D3C">
        <w:rPr>
          <w:rFonts w:ascii="Arial" w:eastAsia="Calibri" w:hAnsi="Arial" w:cs="Arial"/>
        </w:rPr>
        <w:t xml:space="preserve">Konkurs adresowany jest do  </w:t>
      </w:r>
      <w:r w:rsidRPr="00C32D3C">
        <w:rPr>
          <w:rFonts w:ascii="Arial" w:eastAsia="Calibri" w:hAnsi="Arial" w:cs="Arial"/>
          <w:b/>
        </w:rPr>
        <w:t>podmiotów leczniczych</w:t>
      </w:r>
      <w:r w:rsidRPr="00C32D3C">
        <w:rPr>
          <w:rFonts w:ascii="Arial" w:eastAsia="Calibri" w:hAnsi="Arial" w:cs="Arial"/>
        </w:rPr>
        <w:t xml:space="preserve"> w rozumieniu ustawy z dnia 15 kwietnia 2011 o działalności leczniczej  (tj. </w:t>
      </w:r>
      <w:r w:rsidRPr="00C32D3C">
        <w:rPr>
          <w:rFonts w:ascii="Arial" w:eastAsia="Times New Roman" w:hAnsi="Arial" w:cs="Arial"/>
          <w:lang w:eastAsia="pl-PL"/>
        </w:rPr>
        <w:t xml:space="preserve">Dz. U. z 2020 r. poz. 295 </w:t>
      </w:r>
      <w:r w:rsidRPr="00C32D3C">
        <w:rPr>
          <w:rFonts w:ascii="Arial" w:eastAsia="Calibri" w:hAnsi="Arial" w:cs="Arial"/>
        </w:rPr>
        <w:t>z zm.), prowadzących placówkę NZOZ/ZOZ na terenie miasta Żary z wyposażonym gabinetem zabiegowym lub punktem szczepień, dysponujących personelem medycznym posiadającym stosowne kwalifikacje zawodowe, zgodnie z obowiązującymi w tym zakresie przepisami prawa.</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lang w:eastAsia="pl-PL"/>
        </w:rPr>
      </w:pPr>
      <w:r w:rsidRPr="00C32D3C">
        <w:rPr>
          <w:rFonts w:ascii="Arial" w:eastAsia="Times New Roman" w:hAnsi="Arial" w:cs="Arial"/>
          <w:b/>
          <w:lang w:eastAsia="pl-PL"/>
        </w:rPr>
        <w:t>3. BENEFICJENCI ŚWIADCZEŃ:</w:t>
      </w:r>
    </w:p>
    <w:p w:rsidR="00C32D3C" w:rsidRPr="00C32D3C" w:rsidRDefault="00C32D3C" w:rsidP="00C32D3C">
      <w:pPr>
        <w:keepNext/>
        <w:keepLines/>
        <w:spacing w:after="0" w:line="240" w:lineRule="auto"/>
        <w:jc w:val="both"/>
        <w:outlineLvl w:val="1"/>
        <w:rPr>
          <w:rFonts w:ascii="Arial" w:eastAsia="Times New Roman" w:hAnsi="Arial" w:cs="Arial"/>
          <w:b/>
        </w:rPr>
      </w:pPr>
      <w:r w:rsidRPr="00C32D3C">
        <w:rPr>
          <w:rFonts w:ascii="Arial" w:eastAsia="Times New Roman" w:hAnsi="Arial" w:cs="Arial"/>
          <w:lang w:eastAsia="pl-PL"/>
        </w:rPr>
        <w:t xml:space="preserve">Beneficjentami świadczeń  będą  osoby spełniające kryteria </w:t>
      </w:r>
      <w:r w:rsidRPr="00C32D3C">
        <w:rPr>
          <w:rFonts w:ascii="Arial" w:eastAsia="Times New Roman" w:hAnsi="Arial" w:cs="Arial"/>
          <w:b/>
        </w:rPr>
        <w:t>kwalifikacji do udziału                    w programie polityki zdrowotnej oraz kryteria wyłączenia z programu polityki zdrowotnej</w:t>
      </w:r>
    </w:p>
    <w:p w:rsidR="00C32D3C" w:rsidRPr="00C32D3C" w:rsidRDefault="00C32D3C" w:rsidP="00C32D3C">
      <w:pPr>
        <w:tabs>
          <w:tab w:val="left" w:pos="851"/>
        </w:tabs>
        <w:spacing w:after="0" w:line="240" w:lineRule="auto"/>
        <w:jc w:val="both"/>
        <w:rPr>
          <w:rFonts w:ascii="Arial" w:eastAsia="Times New Roman" w:hAnsi="Arial" w:cs="Arial"/>
          <w:lang w:eastAsia="pl-PL"/>
        </w:rPr>
      </w:pPr>
      <w:r w:rsidRPr="00C32D3C">
        <w:rPr>
          <w:rFonts w:ascii="Arial" w:eastAsia="Times New Roman" w:hAnsi="Arial" w:cs="Arial"/>
          <w:lang w:eastAsia="pl-PL"/>
        </w:rPr>
        <w:t>1. Kryteria włączenia:</w:t>
      </w:r>
    </w:p>
    <w:p w:rsidR="00C32D3C" w:rsidRPr="00C32D3C" w:rsidRDefault="00C32D3C" w:rsidP="00C32D3C">
      <w:pPr>
        <w:numPr>
          <w:ilvl w:val="0"/>
          <w:numId w:val="2"/>
        </w:numPr>
        <w:tabs>
          <w:tab w:val="left" w:pos="851"/>
        </w:tabs>
        <w:spacing w:after="0" w:line="240" w:lineRule="auto"/>
        <w:ind w:left="709" w:hanging="284"/>
        <w:contextualSpacing/>
        <w:jc w:val="both"/>
        <w:rPr>
          <w:rFonts w:ascii="Arial" w:eastAsia="Times New Roman" w:hAnsi="Arial" w:cs="Arial"/>
          <w:lang w:eastAsia="pl-PL"/>
        </w:rPr>
      </w:pPr>
      <w:r w:rsidRPr="00C32D3C">
        <w:rPr>
          <w:rFonts w:ascii="Arial" w:eastAsia="Times New Roman" w:hAnsi="Arial" w:cs="Arial"/>
          <w:lang w:eastAsia="pl-PL"/>
        </w:rPr>
        <w:t>zameldowanie na terenie gminy Żary,</w:t>
      </w:r>
    </w:p>
    <w:p w:rsidR="00C32D3C" w:rsidRPr="00C32D3C" w:rsidRDefault="00C32D3C" w:rsidP="00C32D3C">
      <w:pPr>
        <w:numPr>
          <w:ilvl w:val="0"/>
          <w:numId w:val="2"/>
        </w:numPr>
        <w:tabs>
          <w:tab w:val="left" w:pos="851"/>
        </w:tabs>
        <w:spacing w:after="0" w:line="240" w:lineRule="auto"/>
        <w:ind w:left="709" w:hanging="284"/>
        <w:contextualSpacing/>
        <w:jc w:val="both"/>
        <w:rPr>
          <w:rFonts w:ascii="Arial" w:eastAsia="Times New Roman" w:hAnsi="Arial" w:cs="Arial"/>
          <w:lang w:eastAsia="pl-PL"/>
        </w:rPr>
      </w:pPr>
      <w:r w:rsidRPr="00C32D3C">
        <w:rPr>
          <w:rFonts w:ascii="Arial" w:eastAsia="Times New Roman" w:hAnsi="Arial" w:cs="Arial"/>
          <w:lang w:eastAsia="pl-PL"/>
        </w:rPr>
        <w:t>wiek powyżej 65 r.ż.,</w:t>
      </w:r>
    </w:p>
    <w:p w:rsidR="00C32D3C" w:rsidRPr="00C32D3C" w:rsidRDefault="00C32D3C" w:rsidP="00C32D3C">
      <w:pPr>
        <w:numPr>
          <w:ilvl w:val="0"/>
          <w:numId w:val="2"/>
        </w:numPr>
        <w:tabs>
          <w:tab w:val="left" w:pos="851"/>
        </w:tabs>
        <w:spacing w:after="0" w:line="240" w:lineRule="auto"/>
        <w:ind w:left="709" w:hanging="284"/>
        <w:contextualSpacing/>
        <w:jc w:val="both"/>
        <w:rPr>
          <w:rFonts w:ascii="Arial" w:eastAsia="Times New Roman" w:hAnsi="Arial" w:cs="Arial"/>
          <w:lang w:eastAsia="pl-PL"/>
        </w:rPr>
      </w:pPr>
      <w:r w:rsidRPr="00C32D3C">
        <w:rPr>
          <w:rFonts w:ascii="Arial" w:eastAsia="Times New Roman" w:hAnsi="Arial" w:cs="Arial"/>
          <w:lang w:eastAsia="pl-PL"/>
        </w:rPr>
        <w:t>posiadanie karty senior + gminy Żary,</w:t>
      </w:r>
    </w:p>
    <w:p w:rsidR="00C32D3C" w:rsidRPr="00C32D3C" w:rsidRDefault="00C32D3C" w:rsidP="00C32D3C">
      <w:pPr>
        <w:numPr>
          <w:ilvl w:val="0"/>
          <w:numId w:val="2"/>
        </w:numPr>
        <w:tabs>
          <w:tab w:val="left" w:pos="851"/>
        </w:tabs>
        <w:spacing w:after="0" w:line="240" w:lineRule="auto"/>
        <w:ind w:left="709" w:hanging="284"/>
        <w:contextualSpacing/>
        <w:jc w:val="both"/>
        <w:rPr>
          <w:rFonts w:ascii="Arial" w:eastAsia="Times New Roman" w:hAnsi="Arial" w:cs="Arial"/>
          <w:lang w:eastAsia="pl-PL"/>
        </w:rPr>
      </w:pPr>
      <w:r w:rsidRPr="00C32D3C">
        <w:rPr>
          <w:rFonts w:ascii="Arial" w:eastAsia="Times New Roman" w:hAnsi="Arial" w:cs="Arial"/>
          <w:lang w:eastAsia="pl-PL"/>
        </w:rPr>
        <w:t>zgoda pacjenta na udział w programie i wykonanie szczepienia p/grypie,</w:t>
      </w:r>
    </w:p>
    <w:p w:rsidR="00C32D3C" w:rsidRPr="00C32D3C" w:rsidRDefault="00C32D3C" w:rsidP="00C32D3C">
      <w:pPr>
        <w:tabs>
          <w:tab w:val="left" w:pos="851"/>
        </w:tabs>
        <w:spacing w:after="0" w:line="240" w:lineRule="auto"/>
        <w:jc w:val="both"/>
        <w:rPr>
          <w:rFonts w:ascii="Arial" w:eastAsia="Times New Roman" w:hAnsi="Arial" w:cs="Arial"/>
          <w:lang w:eastAsia="pl-PL"/>
        </w:rPr>
      </w:pPr>
      <w:r w:rsidRPr="00C32D3C">
        <w:rPr>
          <w:rFonts w:ascii="Arial" w:eastAsia="Times New Roman" w:hAnsi="Arial" w:cs="Arial"/>
          <w:lang w:eastAsia="pl-PL"/>
        </w:rPr>
        <w:t>2. Kryteria wyłączenia:</w:t>
      </w:r>
    </w:p>
    <w:p w:rsidR="00C32D3C" w:rsidRPr="00C32D3C" w:rsidRDefault="00C32D3C" w:rsidP="00C32D3C">
      <w:pPr>
        <w:numPr>
          <w:ilvl w:val="0"/>
          <w:numId w:val="2"/>
        </w:numPr>
        <w:tabs>
          <w:tab w:val="left" w:pos="851"/>
        </w:tabs>
        <w:spacing w:after="0" w:line="240" w:lineRule="auto"/>
        <w:contextualSpacing/>
        <w:jc w:val="both"/>
        <w:rPr>
          <w:rFonts w:ascii="Arial" w:eastAsia="Times New Roman" w:hAnsi="Arial" w:cs="Arial"/>
          <w:lang w:eastAsia="pl-PL"/>
        </w:rPr>
      </w:pPr>
      <w:r w:rsidRPr="00C32D3C">
        <w:rPr>
          <w:rFonts w:ascii="Arial" w:eastAsia="Times New Roman" w:hAnsi="Arial" w:cs="Arial"/>
          <w:lang w:eastAsia="pl-PL"/>
        </w:rPr>
        <w:t>indywidualne przeciwskazania zdrowotne do wykonania szczepienia, stwierdzone podczas badania lekarskiego kwalifikującego do szczepienia.</w:t>
      </w:r>
    </w:p>
    <w:p w:rsidR="00C32D3C" w:rsidRPr="00C32D3C" w:rsidRDefault="00C32D3C" w:rsidP="00C32D3C">
      <w:pPr>
        <w:numPr>
          <w:ilvl w:val="0"/>
          <w:numId w:val="2"/>
        </w:numPr>
        <w:tabs>
          <w:tab w:val="left" w:pos="851"/>
        </w:tabs>
        <w:spacing w:after="0" w:line="240" w:lineRule="auto"/>
        <w:contextualSpacing/>
        <w:jc w:val="both"/>
        <w:rPr>
          <w:rFonts w:ascii="Arial" w:eastAsia="Times New Roman" w:hAnsi="Arial" w:cs="Arial"/>
          <w:lang w:eastAsia="pl-PL"/>
        </w:rPr>
      </w:pPr>
      <w:r w:rsidRPr="00C32D3C">
        <w:rPr>
          <w:rFonts w:ascii="Arial" w:eastAsia="Times New Roman" w:hAnsi="Arial" w:cs="Arial"/>
          <w:lang w:eastAsia="pl-PL"/>
        </w:rPr>
        <w:t>wcześniejsze zaszczepienie przeciwko wirusowi grypy w danym sezonie epidemiologicznym.</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b/>
          <w:lang w:eastAsia="pl-PL"/>
        </w:rPr>
        <w:t xml:space="preserve">4. WYSOKOŚĆ ŚRODKÓW PUBLICZNYCH </w:t>
      </w:r>
      <w:r w:rsidRPr="00C32D3C">
        <w:rPr>
          <w:rFonts w:ascii="Arial" w:eastAsia="Times New Roman" w:hAnsi="Arial" w:cs="Arial"/>
          <w:lang w:eastAsia="pl-PL"/>
        </w:rPr>
        <w:t>przeznaczonych na realizacje zadania</w:t>
      </w:r>
      <w:r w:rsidRPr="00C32D3C">
        <w:rPr>
          <w:rFonts w:ascii="Arial" w:eastAsia="Times New Roman" w:hAnsi="Arial" w:cs="Arial"/>
          <w:b/>
          <w:lang w:eastAsia="pl-PL"/>
        </w:rPr>
        <w:t>:</w:t>
      </w:r>
    </w:p>
    <w:p w:rsidR="00C32D3C" w:rsidRPr="00C32D3C" w:rsidRDefault="00C32D3C" w:rsidP="00C32D3C">
      <w:pPr>
        <w:widowControl w:val="0"/>
        <w:numPr>
          <w:ilvl w:val="0"/>
          <w:numId w:val="4"/>
        </w:numPr>
        <w:autoSpaceDE w:val="0"/>
        <w:autoSpaceDN w:val="0"/>
        <w:adjustRightInd w:val="0"/>
        <w:spacing w:after="0" w:line="240" w:lineRule="auto"/>
        <w:contextualSpacing/>
        <w:jc w:val="both"/>
        <w:rPr>
          <w:rFonts w:ascii="Arial" w:eastAsia="Times New Roman" w:hAnsi="Arial" w:cs="Arial"/>
          <w:color w:val="FF0000"/>
          <w:lang w:eastAsia="pl-PL"/>
        </w:rPr>
      </w:pPr>
      <w:r w:rsidRPr="00C32D3C">
        <w:rPr>
          <w:rFonts w:ascii="Arial" w:eastAsia="Times New Roman" w:hAnsi="Arial" w:cs="Arial"/>
          <w:lang w:eastAsia="pl-PL"/>
        </w:rPr>
        <w:t xml:space="preserve">Na realizację zadania przeznacza się w roku 2021 kwotę w wysokości </w:t>
      </w:r>
      <w:r w:rsidRPr="00C32D3C">
        <w:rPr>
          <w:rFonts w:ascii="Arial" w:eastAsia="Times New Roman" w:hAnsi="Arial" w:cs="Arial"/>
          <w:b/>
          <w:lang w:eastAsia="pl-PL"/>
        </w:rPr>
        <w:t>38 000 zł brutto</w:t>
      </w:r>
      <w:r w:rsidRPr="00C32D3C">
        <w:rPr>
          <w:rFonts w:ascii="Arial" w:eastAsia="Times New Roman" w:hAnsi="Arial" w:cs="Arial"/>
          <w:lang w:eastAsia="pl-PL"/>
        </w:rPr>
        <w:t xml:space="preserve">    (słownie:  trzydzieści osiem   tysięcy złotych 00/100) z tego 36 000 tysięcy brutto           na zaplanowane szczepienia p/grypie i 2 000 zł na działania informacyjno -edukacyjne. </w:t>
      </w:r>
    </w:p>
    <w:p w:rsidR="00C32D3C" w:rsidRPr="00C32D3C" w:rsidRDefault="00C32D3C" w:rsidP="00C32D3C">
      <w:pPr>
        <w:widowControl w:val="0"/>
        <w:numPr>
          <w:ilvl w:val="0"/>
          <w:numId w:val="4"/>
        </w:numPr>
        <w:autoSpaceDE w:val="0"/>
        <w:autoSpaceDN w:val="0"/>
        <w:adjustRightInd w:val="0"/>
        <w:spacing w:after="0" w:line="240" w:lineRule="auto"/>
        <w:contextualSpacing/>
        <w:jc w:val="both"/>
        <w:rPr>
          <w:rFonts w:ascii="Arial" w:eastAsia="Times New Roman" w:hAnsi="Arial" w:cs="Arial"/>
          <w:color w:val="FF0000"/>
          <w:lang w:eastAsia="pl-PL"/>
        </w:rPr>
      </w:pPr>
      <w:r w:rsidRPr="00C32D3C">
        <w:rPr>
          <w:rFonts w:ascii="Arial" w:eastAsia="Times New Roman" w:hAnsi="Arial" w:cs="Arial"/>
          <w:lang w:eastAsia="pl-PL"/>
        </w:rPr>
        <w:t>Szczepienia  będą prowadzona według kolejności zgłoszeń do wysokości środków finansowych przeznaczonych na realizację tego zadania.</w:t>
      </w:r>
    </w:p>
    <w:p w:rsidR="00C32D3C" w:rsidRPr="00C32D3C" w:rsidRDefault="00C32D3C" w:rsidP="00C32D3C">
      <w:pPr>
        <w:widowControl w:val="0"/>
        <w:numPr>
          <w:ilvl w:val="0"/>
          <w:numId w:val="4"/>
        </w:numPr>
        <w:autoSpaceDE w:val="0"/>
        <w:autoSpaceDN w:val="0"/>
        <w:adjustRightInd w:val="0"/>
        <w:spacing w:after="0" w:line="240" w:lineRule="auto"/>
        <w:contextualSpacing/>
        <w:jc w:val="both"/>
        <w:rPr>
          <w:rFonts w:ascii="Arial" w:eastAsia="Times New Roman" w:hAnsi="Arial" w:cs="Arial"/>
          <w:color w:val="FF0000"/>
          <w:lang w:eastAsia="pl-PL"/>
        </w:rPr>
      </w:pPr>
      <w:r w:rsidRPr="00C32D3C">
        <w:rPr>
          <w:rFonts w:ascii="Arial" w:eastAsia="Times New Roman" w:hAnsi="Arial" w:cs="Arial"/>
          <w:lang w:eastAsia="pl-PL"/>
        </w:rPr>
        <w:t>Wójt Gminy Żary zastrzega sobie prawo do nierozdysponowania wszystkich  środków przewidzianych w ogłoszeniu o konkursie.</w:t>
      </w:r>
    </w:p>
    <w:p w:rsidR="00C32D3C" w:rsidRPr="00C32D3C" w:rsidRDefault="00C32D3C" w:rsidP="00C32D3C">
      <w:pPr>
        <w:widowControl w:val="0"/>
        <w:autoSpaceDE w:val="0"/>
        <w:autoSpaceDN w:val="0"/>
        <w:adjustRightInd w:val="0"/>
        <w:spacing w:after="0" w:line="240" w:lineRule="auto"/>
        <w:jc w:val="both"/>
        <w:rPr>
          <w:rFonts w:ascii="Arial" w:eastAsia="Times New Roman" w:hAnsi="Arial" w:cs="Arial"/>
          <w:b/>
          <w:lang w:eastAsia="pl-PL"/>
        </w:rPr>
      </w:pPr>
      <w:r w:rsidRPr="00C32D3C">
        <w:rPr>
          <w:rFonts w:ascii="Arial" w:eastAsia="Times New Roman" w:hAnsi="Arial" w:cs="Arial"/>
          <w:b/>
          <w:lang w:eastAsia="pl-PL"/>
        </w:rPr>
        <w:t>5. TERMIN REALIZACJI ZADANIA:</w:t>
      </w:r>
    </w:p>
    <w:p w:rsidR="00C32D3C" w:rsidRPr="00C32D3C" w:rsidRDefault="00C32D3C" w:rsidP="00C32D3C">
      <w:pPr>
        <w:widowControl w:val="0"/>
        <w:numPr>
          <w:ilvl w:val="0"/>
          <w:numId w:val="5"/>
        </w:numPr>
        <w:autoSpaceDE w:val="0"/>
        <w:autoSpaceDN w:val="0"/>
        <w:adjustRightInd w:val="0"/>
        <w:spacing w:after="0" w:line="240" w:lineRule="auto"/>
        <w:contextualSpacing/>
        <w:jc w:val="both"/>
        <w:rPr>
          <w:rFonts w:ascii="Arial" w:eastAsia="Times New Roman" w:hAnsi="Arial" w:cs="Arial"/>
          <w:b/>
          <w:lang w:eastAsia="pl-PL"/>
        </w:rPr>
      </w:pPr>
      <w:r w:rsidRPr="00C32D3C">
        <w:rPr>
          <w:rFonts w:ascii="Arial" w:eastAsia="Times New Roman" w:hAnsi="Arial" w:cs="Arial"/>
          <w:lang w:eastAsia="pl-PL"/>
        </w:rPr>
        <w:lastRenderedPageBreak/>
        <w:t>Rozpoczęcie  realizacji programu nastąpi w terminie od dnia podpisania umowy.</w:t>
      </w:r>
    </w:p>
    <w:p w:rsidR="00C32D3C" w:rsidRPr="00C32D3C" w:rsidRDefault="00C32D3C" w:rsidP="00C32D3C">
      <w:pPr>
        <w:widowControl w:val="0"/>
        <w:numPr>
          <w:ilvl w:val="0"/>
          <w:numId w:val="5"/>
        </w:numPr>
        <w:autoSpaceDE w:val="0"/>
        <w:autoSpaceDN w:val="0"/>
        <w:adjustRightInd w:val="0"/>
        <w:spacing w:after="0" w:line="240" w:lineRule="auto"/>
        <w:contextualSpacing/>
        <w:jc w:val="both"/>
        <w:rPr>
          <w:rFonts w:ascii="Arial" w:eastAsia="Times New Roman" w:hAnsi="Arial" w:cs="Arial"/>
          <w:b/>
          <w:lang w:eastAsia="pl-PL"/>
        </w:rPr>
      </w:pPr>
      <w:r w:rsidRPr="00C32D3C">
        <w:rPr>
          <w:rFonts w:ascii="Arial" w:eastAsia="Times New Roman" w:hAnsi="Arial" w:cs="Arial"/>
          <w:lang w:eastAsia="pl-PL"/>
        </w:rPr>
        <w:t>Zakończenie realizacji programu nastąpi do 15 grudnia 2021</w:t>
      </w:r>
    </w:p>
    <w:p w:rsidR="00C32D3C" w:rsidRPr="00C32D3C" w:rsidRDefault="00C32D3C" w:rsidP="00C32D3C">
      <w:pPr>
        <w:widowControl w:val="0"/>
        <w:autoSpaceDE w:val="0"/>
        <w:autoSpaceDN w:val="0"/>
        <w:adjustRightInd w:val="0"/>
        <w:spacing w:after="0" w:line="240" w:lineRule="auto"/>
        <w:jc w:val="both"/>
        <w:rPr>
          <w:rFonts w:ascii="Arial" w:eastAsia="Times New Roman" w:hAnsi="Arial" w:cs="Arial"/>
          <w:lang w:eastAsia="pl-PL"/>
        </w:rPr>
      </w:pP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b/>
          <w:lang w:eastAsia="pl-PL"/>
        </w:rPr>
        <w:t>6. PRZEDMIOTOWY ZAKRES REALIZACJI KONKURSU:</w:t>
      </w:r>
    </w:p>
    <w:p w:rsidR="00C32D3C" w:rsidRPr="00C32D3C" w:rsidRDefault="00C32D3C" w:rsidP="00C32D3C">
      <w:pPr>
        <w:keepNext/>
        <w:keepLines/>
        <w:spacing w:before="40" w:after="0"/>
        <w:outlineLvl w:val="1"/>
        <w:rPr>
          <w:rFonts w:ascii="Arial" w:eastAsiaTheme="majorEastAsia" w:hAnsi="Arial" w:cs="Arial"/>
        </w:rPr>
      </w:pPr>
      <w:bookmarkStart w:id="1" w:name="_Toc513363846"/>
      <w:r w:rsidRPr="00C32D3C">
        <w:rPr>
          <w:rFonts w:ascii="Arial" w:eastAsiaTheme="majorEastAsia" w:hAnsi="Arial" w:cs="Arial"/>
        </w:rPr>
        <w:t xml:space="preserve">Szczepienia w programie będą realizowane w trybie ambulatoryjnym w wybranym w drodze konkursu podmiocie leczniczym. </w:t>
      </w:r>
    </w:p>
    <w:p w:rsidR="00C32D3C" w:rsidRPr="00C32D3C" w:rsidRDefault="00C32D3C" w:rsidP="00C32D3C">
      <w:pPr>
        <w:keepNext/>
        <w:keepLines/>
        <w:spacing w:before="40" w:after="0"/>
        <w:outlineLvl w:val="1"/>
        <w:rPr>
          <w:rFonts w:ascii="Arial" w:eastAsiaTheme="majorEastAsia" w:hAnsi="Arial" w:cs="Arial"/>
        </w:rPr>
      </w:pPr>
      <w:r w:rsidRPr="00C32D3C">
        <w:rPr>
          <w:rFonts w:ascii="Arial" w:eastAsiaTheme="majorEastAsia" w:hAnsi="Arial" w:cs="Arial"/>
        </w:rPr>
        <w:t>Planowane interwencje</w:t>
      </w:r>
    </w:p>
    <w:p w:rsidR="00C32D3C" w:rsidRPr="00C32D3C" w:rsidRDefault="00C32D3C" w:rsidP="00C32D3C">
      <w:pPr>
        <w:numPr>
          <w:ilvl w:val="0"/>
          <w:numId w:val="3"/>
        </w:numPr>
        <w:tabs>
          <w:tab w:val="left" w:pos="993"/>
        </w:tabs>
        <w:spacing w:after="0" w:line="240" w:lineRule="auto"/>
        <w:contextualSpacing/>
        <w:jc w:val="both"/>
        <w:rPr>
          <w:rFonts w:ascii="Arial" w:hAnsi="Arial" w:cs="Arial"/>
        </w:rPr>
      </w:pPr>
      <w:r w:rsidRPr="00C32D3C">
        <w:rPr>
          <w:rFonts w:ascii="Arial" w:hAnsi="Arial" w:cs="Arial"/>
        </w:rPr>
        <w:t>Szczepienia przeciwko wirusowi grypy z zastosowaniem szczepionek 3-walentnych lub 4-walentnych inaktywowanych typu split i sub</w:t>
      </w:r>
      <w:r w:rsidRPr="00C32D3C">
        <w:rPr>
          <w:rFonts w:ascii="Cambria Math" w:hAnsi="Cambria Math" w:cs="Cambria Math"/>
        </w:rPr>
        <w:t>‑</w:t>
      </w:r>
      <w:r w:rsidRPr="00C32D3C">
        <w:rPr>
          <w:rFonts w:ascii="Arial" w:hAnsi="Arial" w:cs="Arial"/>
        </w:rPr>
        <w:t>unit trzywalentnych:</w:t>
      </w:r>
    </w:p>
    <w:p w:rsidR="00C32D3C" w:rsidRPr="00C32D3C" w:rsidRDefault="00C32D3C" w:rsidP="00C32D3C">
      <w:pPr>
        <w:numPr>
          <w:ilvl w:val="0"/>
          <w:numId w:val="6"/>
        </w:numPr>
        <w:tabs>
          <w:tab w:val="left" w:pos="993"/>
        </w:tabs>
        <w:spacing w:after="0" w:line="240" w:lineRule="auto"/>
        <w:contextualSpacing/>
        <w:jc w:val="both"/>
        <w:rPr>
          <w:rFonts w:ascii="Arial" w:hAnsi="Arial" w:cs="Arial"/>
        </w:rPr>
      </w:pPr>
      <w:r w:rsidRPr="00C32D3C">
        <w:rPr>
          <w:rFonts w:ascii="Arial" w:hAnsi="Arial" w:cs="Arial"/>
        </w:rPr>
        <w:t>zakłada się objęcie szczepieniami największej części populacji docelowej na początku sezonu epidemiologicznego, tj. w okresie od września do połowy listopada;</w:t>
      </w:r>
    </w:p>
    <w:p w:rsidR="00C32D3C" w:rsidRPr="00C32D3C" w:rsidRDefault="00C32D3C" w:rsidP="00C32D3C">
      <w:pPr>
        <w:numPr>
          <w:ilvl w:val="0"/>
          <w:numId w:val="6"/>
        </w:numPr>
        <w:tabs>
          <w:tab w:val="left" w:pos="993"/>
        </w:tabs>
        <w:spacing w:after="0" w:line="240" w:lineRule="auto"/>
        <w:contextualSpacing/>
        <w:jc w:val="both"/>
        <w:rPr>
          <w:rFonts w:ascii="Arial" w:hAnsi="Arial" w:cs="Arial"/>
        </w:rPr>
      </w:pPr>
      <w:r w:rsidRPr="00C32D3C">
        <w:rPr>
          <w:rFonts w:ascii="Arial" w:hAnsi="Arial" w:cs="Arial"/>
        </w:rPr>
        <w:t>szczepienia poprzedzone kwalifikacją do programu realizowaną przez pielęgniarkę, badaniem lekarskim kwalifikującym do szczepienia, udzieleniem przez lekarza kluczowych informacji na temat szczepienia (m.in. zakres działania szczepionki oraz jej bezpieczeństwo) oraz uzyskaniem świadomej zgody pacjenta,</w:t>
      </w:r>
    </w:p>
    <w:p w:rsidR="00C32D3C" w:rsidRPr="00C32D3C" w:rsidRDefault="00C32D3C" w:rsidP="00C32D3C">
      <w:pPr>
        <w:numPr>
          <w:ilvl w:val="0"/>
          <w:numId w:val="6"/>
        </w:numPr>
        <w:tabs>
          <w:tab w:val="left" w:pos="993"/>
        </w:tabs>
        <w:spacing w:after="0" w:line="240" w:lineRule="auto"/>
        <w:contextualSpacing/>
        <w:jc w:val="both"/>
        <w:rPr>
          <w:rFonts w:ascii="Arial" w:hAnsi="Arial" w:cs="Arial"/>
        </w:rPr>
      </w:pPr>
      <w:bookmarkStart w:id="2" w:name="_Hlk77165697"/>
      <w:r w:rsidRPr="00C32D3C">
        <w:rPr>
          <w:rFonts w:ascii="Arial" w:hAnsi="Arial" w:cs="Arial"/>
        </w:rPr>
        <w:t xml:space="preserve">szczepienie wykonywane przy użyciu preparatu szczepionkowego przeciwko grypie sezonowej przygotowanej na najbliższy sezon grypy, dopuszczonego do obrotu na terytorium RP </w:t>
      </w:r>
      <w:bookmarkEnd w:id="2"/>
      <w:r w:rsidRPr="00C32D3C">
        <w:rPr>
          <w:rFonts w:ascii="Arial" w:hAnsi="Arial" w:cs="Arial"/>
        </w:rPr>
        <w:t>(transport, przechowywanie i sposób podania są zgodnie z zaleceniami producenta);</w:t>
      </w:r>
    </w:p>
    <w:p w:rsidR="00C32D3C" w:rsidRPr="00C32D3C" w:rsidRDefault="00C32D3C" w:rsidP="00C32D3C">
      <w:pPr>
        <w:numPr>
          <w:ilvl w:val="0"/>
          <w:numId w:val="3"/>
        </w:numPr>
        <w:tabs>
          <w:tab w:val="left" w:pos="1160"/>
        </w:tabs>
        <w:spacing w:after="0" w:line="240" w:lineRule="auto"/>
        <w:contextualSpacing/>
        <w:jc w:val="both"/>
        <w:rPr>
          <w:rFonts w:ascii="Arial" w:hAnsi="Arial" w:cs="Arial"/>
        </w:rPr>
      </w:pPr>
      <w:bookmarkStart w:id="3" w:name="_Hlk77165881"/>
      <w:r w:rsidRPr="00C32D3C">
        <w:rPr>
          <w:rFonts w:ascii="Arial" w:hAnsi="Arial" w:cs="Arial"/>
        </w:rPr>
        <w:t>Edukacja zdrowotna adresatów programu:</w:t>
      </w:r>
    </w:p>
    <w:p w:rsidR="00C32D3C" w:rsidRPr="00C32D3C" w:rsidRDefault="00C32D3C" w:rsidP="00C32D3C">
      <w:pPr>
        <w:numPr>
          <w:ilvl w:val="0"/>
          <w:numId w:val="7"/>
        </w:numPr>
        <w:tabs>
          <w:tab w:val="left" w:pos="1160"/>
        </w:tabs>
        <w:spacing w:after="0" w:line="240" w:lineRule="auto"/>
        <w:contextualSpacing/>
        <w:jc w:val="both"/>
        <w:rPr>
          <w:rFonts w:ascii="Arial" w:hAnsi="Arial" w:cs="Arial"/>
        </w:rPr>
      </w:pPr>
      <w:r w:rsidRPr="00C32D3C">
        <w:rPr>
          <w:rFonts w:ascii="Arial" w:hAnsi="Arial" w:cs="Arial"/>
        </w:rPr>
        <w:t>prowadzona przez specjalistę ds. zdrowia publicznego lub promocji zdrowia, pielęgniarkę lub lekarza w formie wykładu online</w:t>
      </w:r>
      <w:r w:rsidRPr="00C32D3C">
        <w:rPr>
          <w:rFonts w:ascii="Arial" w:hAnsi="Arial" w:cs="Arial"/>
          <w:vertAlign w:val="superscript"/>
        </w:rPr>
        <w:footnoteReference w:id="1"/>
      </w:r>
      <w:r w:rsidRPr="00C32D3C">
        <w:rPr>
          <w:rFonts w:ascii="Arial" w:hAnsi="Arial" w:cs="Arial"/>
        </w:rPr>
        <w:t xml:space="preserve"> – materiału przygotowanego przez realizatora, publikowanego na stronie internetowej realizatora, a także na stronie internetowej Gminy Żary</w:t>
      </w:r>
      <w:bookmarkEnd w:id="3"/>
      <w:r w:rsidRPr="00C32D3C">
        <w:rPr>
          <w:rFonts w:ascii="Arial" w:hAnsi="Arial" w:cs="Arial"/>
        </w:rPr>
        <w:t xml:space="preserve"> (tematyka wykładu: etiologia i patogeneza grypy, epidemiologia, rozpoznanie, leczenie, profilaktyka czynna i bierna, szczepienia ochronne, niepożądane odczyny poszczepienne, sposoby na wzmacnianie odporności);</w:t>
      </w:r>
    </w:p>
    <w:p w:rsidR="00C32D3C" w:rsidRPr="00C32D3C" w:rsidRDefault="00C32D3C" w:rsidP="00C32D3C">
      <w:pPr>
        <w:numPr>
          <w:ilvl w:val="0"/>
          <w:numId w:val="7"/>
        </w:numPr>
        <w:tabs>
          <w:tab w:val="left" w:pos="1160"/>
        </w:tabs>
        <w:spacing w:after="0" w:line="240" w:lineRule="auto"/>
        <w:contextualSpacing/>
        <w:jc w:val="both"/>
        <w:rPr>
          <w:rFonts w:ascii="Arial" w:hAnsi="Arial" w:cs="Arial"/>
        </w:rPr>
      </w:pPr>
      <w:r w:rsidRPr="00C32D3C">
        <w:rPr>
          <w:rFonts w:ascii="Arial" w:hAnsi="Arial" w:cs="Arial"/>
        </w:rPr>
        <w:t>prowadzona przez pielęgniarkę przed szczepieniem (przekazanie informacji dotyczących profilaktyki grypy; poinformowanie o pozytywnych skutkach szczepień ochronnych; przekazanie informacji o zasadach postępowania w przypadku pojawienia się niepożądanego odczynu poszczepiennego, w tym o konieczności ponownego zgłoszenia się do poradni POZ w takim przypadku; przekazanie pacjentowi ulotki tematycznej);</w:t>
      </w:r>
    </w:p>
    <w:p w:rsidR="00C32D3C" w:rsidRPr="00C32D3C" w:rsidRDefault="00C32D3C" w:rsidP="00C32D3C">
      <w:pPr>
        <w:numPr>
          <w:ilvl w:val="0"/>
          <w:numId w:val="7"/>
        </w:numPr>
        <w:tabs>
          <w:tab w:val="left" w:pos="1160"/>
        </w:tabs>
        <w:spacing w:after="0" w:line="240" w:lineRule="auto"/>
        <w:contextualSpacing/>
        <w:jc w:val="both"/>
        <w:rPr>
          <w:rFonts w:ascii="Arial" w:hAnsi="Arial" w:cs="Arial"/>
        </w:rPr>
      </w:pPr>
      <w:r w:rsidRPr="00C32D3C">
        <w:rPr>
          <w:rFonts w:ascii="Arial" w:hAnsi="Arial" w:cs="Arial"/>
        </w:rPr>
        <w:t>realizowana za pomocą plakatów informacyjnych u realizatora oraz w Urzędzie Gminy Żary (zachowanie zasad higieny, profilaktyka grypy, zagrożenia wynikające z braku szczepień, sposób postępowania w razie zakażenia minimalizujący ryzyko powikłań).</w:t>
      </w:r>
      <w:bookmarkEnd w:id="1"/>
    </w:p>
    <w:p w:rsidR="00C32D3C" w:rsidRPr="00C32D3C" w:rsidRDefault="00C32D3C" w:rsidP="00C32D3C">
      <w:pPr>
        <w:numPr>
          <w:ilvl w:val="0"/>
          <w:numId w:val="3"/>
        </w:numPr>
        <w:tabs>
          <w:tab w:val="left" w:pos="1160"/>
        </w:tabs>
        <w:spacing w:after="0" w:line="240" w:lineRule="auto"/>
        <w:contextualSpacing/>
        <w:jc w:val="both"/>
        <w:rPr>
          <w:rFonts w:ascii="Arial" w:hAnsi="Arial" w:cs="Arial"/>
        </w:rPr>
      </w:pPr>
      <w:r w:rsidRPr="00C32D3C">
        <w:rPr>
          <w:rFonts w:ascii="Arial" w:eastAsia="Calibri" w:hAnsi="Arial" w:cs="Arial"/>
        </w:rPr>
        <w:t xml:space="preserve">Otrzymanie szczepień będzie możliwe po uzyskaniu zgody pacjenta na udział w programie wraz z pisemnym oświadczeniem o wyrażeniu zgody na przekazanie            i przetwarzanie danych na potrzeby realizacji programu ( wg załącznika nr 4                     do Zarządzenia Wójta w sprawie ogłoszenia o konkursie ). </w:t>
      </w:r>
      <w:r w:rsidRPr="00C32D3C">
        <w:rPr>
          <w:rFonts w:ascii="Arial" w:eastAsia="Calibri" w:hAnsi="Arial" w:cs="Arial"/>
          <w:lang w:eastAsia="pl-PL"/>
        </w:rPr>
        <w:t xml:space="preserve">Dokumentacja medyczna     w programie prowadzona będzie w zgodzie z przepisami o ochronie danych osobowych. </w:t>
      </w:r>
    </w:p>
    <w:p w:rsidR="00C32D3C" w:rsidRPr="00C32D3C" w:rsidRDefault="00C32D3C" w:rsidP="00C32D3C">
      <w:pPr>
        <w:numPr>
          <w:ilvl w:val="0"/>
          <w:numId w:val="3"/>
        </w:numPr>
        <w:tabs>
          <w:tab w:val="left" w:pos="1160"/>
        </w:tabs>
        <w:spacing w:after="0" w:line="240" w:lineRule="auto"/>
        <w:contextualSpacing/>
        <w:jc w:val="both"/>
        <w:rPr>
          <w:rFonts w:ascii="Arial" w:hAnsi="Arial" w:cs="Arial"/>
        </w:rPr>
      </w:pPr>
      <w:r w:rsidRPr="00C32D3C">
        <w:rPr>
          <w:rFonts w:ascii="Arial" w:eastAsia="Calibri" w:hAnsi="Arial" w:cs="Arial"/>
        </w:rPr>
        <w:t>Do zadań realizatora zadania należało będzie sporządzanie rozliczeń wykonanych świadczeń( wg załącznika nr 7 do Zarządzenia Wójta w sprawie ogłoszenia                         o konkursie) stanowiących załącznik do faktury oraz sporządzenie i złożenie sprawozdania merytoryczno- finansowego z przeprowadzonych działań                             po zakończeniu akcji szczepień ( załącznik nr 8 do Zarządzenia Wójta w sprawie ogłoszenia o konkursie)  .</w:t>
      </w:r>
    </w:p>
    <w:p w:rsidR="00C32D3C" w:rsidRPr="00C32D3C" w:rsidRDefault="00C32D3C" w:rsidP="00C32D3C">
      <w:pPr>
        <w:tabs>
          <w:tab w:val="left" w:pos="851"/>
        </w:tabs>
        <w:spacing w:after="0" w:line="240" w:lineRule="auto"/>
        <w:jc w:val="both"/>
        <w:rPr>
          <w:rFonts w:ascii="Arial" w:eastAsia="Calibri" w:hAnsi="Arial" w:cs="Arial"/>
          <w:lang w:eastAsia="pl-PL"/>
        </w:rPr>
      </w:pP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b/>
          <w:lang w:eastAsia="pl-PL"/>
        </w:rPr>
        <w:t>7. SPOSÓB SKŁADANIA OFERT:</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lang w:eastAsia="pl-PL"/>
        </w:rPr>
      </w:pPr>
      <w:r w:rsidRPr="00C32D3C">
        <w:rPr>
          <w:rFonts w:ascii="Arial" w:eastAsia="Times New Roman" w:hAnsi="Arial" w:cs="Arial"/>
          <w:b/>
          <w:lang w:eastAsia="pl-PL"/>
        </w:rPr>
        <w:t xml:space="preserve">7.1. </w:t>
      </w:r>
      <w:r w:rsidRPr="00C32D3C">
        <w:rPr>
          <w:rFonts w:ascii="Arial" w:eastAsia="Times New Roman" w:hAnsi="Arial" w:cs="Arial"/>
          <w:lang w:eastAsia="pl-PL"/>
        </w:rPr>
        <w:t xml:space="preserve">Oferta na realizację zadania powinna zawierać: </w:t>
      </w:r>
    </w:p>
    <w:p w:rsidR="00C32D3C" w:rsidRPr="00C32D3C" w:rsidRDefault="00C32D3C" w:rsidP="00C32D3C">
      <w:pPr>
        <w:widowControl w:val="0"/>
        <w:numPr>
          <w:ilvl w:val="0"/>
          <w:numId w:val="1"/>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 xml:space="preserve">wypełniony </w:t>
      </w:r>
      <w:r w:rsidRPr="00C32D3C">
        <w:rPr>
          <w:rFonts w:ascii="Arial" w:eastAsia="Times New Roman" w:hAnsi="Arial" w:cs="Arial"/>
          <w:b/>
          <w:lang w:eastAsia="pl-PL"/>
        </w:rPr>
        <w:t>formularz ofertowy, stanowiący załącznik nr 1</w:t>
      </w:r>
      <w:r w:rsidRPr="00C32D3C">
        <w:rPr>
          <w:rFonts w:ascii="Arial" w:eastAsia="Times New Roman" w:hAnsi="Arial" w:cs="Arial"/>
          <w:lang w:eastAsia="pl-PL"/>
        </w:rPr>
        <w:t xml:space="preserve"> do niniejszego ogłoszenia, posiadający : </w:t>
      </w:r>
    </w:p>
    <w:p w:rsidR="00C32D3C" w:rsidRPr="00C32D3C" w:rsidRDefault="00C32D3C" w:rsidP="00C32D3C">
      <w:pPr>
        <w:widowControl w:val="0"/>
        <w:numPr>
          <w:ilvl w:val="0"/>
          <w:numId w:val="8"/>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opis sposobu realizacji zadania wskazujący dni i godziny , w których będą realizowane świadczenia;</w:t>
      </w:r>
    </w:p>
    <w:p w:rsidR="00C32D3C" w:rsidRPr="00C32D3C" w:rsidRDefault="00C32D3C" w:rsidP="00C32D3C">
      <w:pPr>
        <w:widowControl w:val="0"/>
        <w:numPr>
          <w:ilvl w:val="0"/>
          <w:numId w:val="8"/>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określenie warunków lokalowych , wskazanie adresu lokalu na terenie miasta Żary , gdzie będą wykonywane  świadczenia;</w:t>
      </w:r>
    </w:p>
    <w:p w:rsidR="00C32D3C" w:rsidRPr="00C32D3C" w:rsidRDefault="00C32D3C" w:rsidP="00C32D3C">
      <w:pPr>
        <w:widowControl w:val="0"/>
        <w:numPr>
          <w:ilvl w:val="0"/>
          <w:numId w:val="8"/>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wskazanie wyposażenia w sprzęt medyczny ze szczególnym uwzględnieniem aparatury i sprzętu do realizacji przedmiotu oferty;</w:t>
      </w:r>
    </w:p>
    <w:p w:rsidR="00C32D3C" w:rsidRPr="00C32D3C" w:rsidRDefault="00C32D3C" w:rsidP="00C32D3C">
      <w:pPr>
        <w:widowControl w:val="0"/>
        <w:numPr>
          <w:ilvl w:val="0"/>
          <w:numId w:val="8"/>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cenę jednostkową brutto za wykonanie jednego szczepienia( podanie jednej szczepionki dla 1 osoby);</w:t>
      </w:r>
    </w:p>
    <w:p w:rsidR="00C32D3C" w:rsidRPr="00C32D3C" w:rsidRDefault="00C32D3C" w:rsidP="00C32D3C">
      <w:pPr>
        <w:widowControl w:val="0"/>
        <w:numPr>
          <w:ilvl w:val="0"/>
          <w:numId w:val="8"/>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koszty akcji informatyczno – edukacyjnej;</w:t>
      </w:r>
    </w:p>
    <w:p w:rsidR="00C32D3C" w:rsidRPr="00C32D3C" w:rsidRDefault="00C32D3C" w:rsidP="00C32D3C">
      <w:pPr>
        <w:widowControl w:val="0"/>
        <w:numPr>
          <w:ilvl w:val="0"/>
          <w:numId w:val="8"/>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koszt całkowity brutto realizacji programu , stanowiący sumę kosztów szczepień               (beneficjentów szczepień) i koszty akcji informatyczno – edukacyjnej;</w:t>
      </w:r>
    </w:p>
    <w:p w:rsidR="00C32D3C" w:rsidRPr="00C32D3C" w:rsidRDefault="00C32D3C" w:rsidP="00C32D3C">
      <w:pPr>
        <w:widowControl w:val="0"/>
        <w:numPr>
          <w:ilvl w:val="0"/>
          <w:numId w:val="1"/>
        </w:numPr>
        <w:autoSpaceDE w:val="0"/>
        <w:autoSpaceDN w:val="0"/>
        <w:adjustRightInd w:val="0"/>
        <w:spacing w:after="240" w:line="240" w:lineRule="auto"/>
        <w:contextualSpacing/>
        <w:jc w:val="both"/>
        <w:rPr>
          <w:rFonts w:ascii="Arial" w:eastAsia="Times New Roman" w:hAnsi="Arial" w:cs="Arial"/>
          <w:b/>
          <w:lang w:eastAsia="pl-PL"/>
        </w:rPr>
      </w:pPr>
      <w:r w:rsidRPr="00C32D3C">
        <w:rPr>
          <w:rFonts w:ascii="Arial" w:eastAsia="Times New Roman" w:hAnsi="Arial" w:cs="Arial"/>
          <w:b/>
          <w:lang w:eastAsia="pl-PL"/>
        </w:rPr>
        <w:t>dołączone kopie dokumentów, tj.:</w:t>
      </w:r>
    </w:p>
    <w:p w:rsidR="00C32D3C" w:rsidRPr="00C32D3C" w:rsidRDefault="00C32D3C" w:rsidP="00C32D3C">
      <w:pPr>
        <w:widowControl w:val="0"/>
        <w:numPr>
          <w:ilvl w:val="0"/>
          <w:numId w:val="9"/>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wypis z rejestru podmiotów wykonujących działalność leczniczą, o którym mowa             w art.106 w związku z art. 217 ustawy z dnia 15 kwietnia 2011r.  o działalności leczniczej (tj. Dz. U. z 2020 r. poz. 295 z zm.) zgodnie z aktualnym stanem faktycznym i prawnym niezależnie od tego kiedy został wydany;</w:t>
      </w:r>
    </w:p>
    <w:p w:rsidR="00C32D3C" w:rsidRPr="00C32D3C" w:rsidRDefault="00C32D3C" w:rsidP="00C32D3C">
      <w:pPr>
        <w:widowControl w:val="0"/>
        <w:numPr>
          <w:ilvl w:val="0"/>
          <w:numId w:val="9"/>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odpis z Krajowego Rejestru Sądowego lub inny dokument, potwierdzający m.in. status prawny oferenta, zakres prowadzonej działalności i sposób reprezentacji, zgodny            z aktualnym stanem faktycznym i prawnym niezależnie od tego, kiedy został wydany, jeżeli działania organów uprawnionych do reprezentacji wymagają odrębnych upoważnień – stosowne upoważnienia udzielone tym organom;</w:t>
      </w:r>
    </w:p>
    <w:p w:rsidR="00C32D3C" w:rsidRPr="00C32D3C" w:rsidRDefault="00C32D3C" w:rsidP="00C32D3C">
      <w:pPr>
        <w:widowControl w:val="0"/>
        <w:numPr>
          <w:ilvl w:val="0"/>
          <w:numId w:val="9"/>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decyzję w sprawie nadania numeru NIP;</w:t>
      </w:r>
    </w:p>
    <w:p w:rsidR="00C32D3C" w:rsidRPr="00C32D3C" w:rsidRDefault="00C32D3C" w:rsidP="00C32D3C">
      <w:pPr>
        <w:widowControl w:val="0"/>
        <w:numPr>
          <w:ilvl w:val="0"/>
          <w:numId w:val="9"/>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zaświadczenie o numerze identyfikacyjnym REGON;</w:t>
      </w:r>
    </w:p>
    <w:p w:rsidR="00C32D3C" w:rsidRPr="00C32D3C" w:rsidRDefault="00C32D3C" w:rsidP="00C32D3C">
      <w:pPr>
        <w:widowControl w:val="0"/>
        <w:numPr>
          <w:ilvl w:val="0"/>
          <w:numId w:val="9"/>
        </w:numPr>
        <w:autoSpaceDE w:val="0"/>
        <w:autoSpaceDN w:val="0"/>
        <w:adjustRightInd w:val="0"/>
        <w:spacing w:after="240" w:line="240" w:lineRule="auto"/>
        <w:contextualSpacing/>
        <w:jc w:val="both"/>
        <w:rPr>
          <w:rFonts w:ascii="Arial" w:eastAsia="Times New Roman" w:hAnsi="Arial" w:cs="Arial"/>
          <w:lang w:eastAsia="pl-PL"/>
        </w:rPr>
      </w:pPr>
      <w:r w:rsidRPr="00C32D3C">
        <w:rPr>
          <w:rFonts w:ascii="Arial" w:eastAsia="Times New Roman" w:hAnsi="Arial" w:cs="Arial"/>
          <w:lang w:eastAsia="pl-PL"/>
        </w:rPr>
        <w:t>polisą ubezpieczeniową od odpowiedzialności cywilnej za szkody wyrządzone                  w związku z udzieleniem świadczeń zdrowotnych, ważną w okresie wykonywania umowy, bądź zobowiązanie oferenta do zawarcia umowy ubezpieczenia                            od odpowiedzialności cywilnej lub jej przedłużenie w przypadku gdy termin ubezpieczenia wygasa w trakcie wykonywania umowy;</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lang w:eastAsia="pl-PL"/>
        </w:rPr>
        <w:t>7.2. Zaoferowana cena jednostkowa brutto za jedno szczepienie nie będzie podlegała zmianom w trakcie realizacji umowy.</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lang w:eastAsia="pl-PL"/>
        </w:rPr>
      </w:pPr>
      <w:r w:rsidRPr="00C32D3C">
        <w:rPr>
          <w:rFonts w:ascii="Arial" w:eastAsia="Times New Roman" w:hAnsi="Arial" w:cs="Arial"/>
          <w:lang w:eastAsia="pl-PL"/>
        </w:rPr>
        <w:t xml:space="preserve">   7.3. Podpis pod ofertą i załącznikami do oferty składa osoba upoważniona do składania </w:t>
      </w:r>
      <w:r w:rsidRPr="00C32D3C">
        <w:rPr>
          <w:rFonts w:ascii="Arial" w:eastAsia="Times New Roman" w:hAnsi="Arial" w:cs="Arial"/>
          <w:lang w:eastAsia="pl-PL"/>
        </w:rPr>
        <w:br/>
        <w:t xml:space="preserve">          w imieniu oferenta oświadczeń woli, zgodnie z KRS lub zgodnie z innym dokumentem</w:t>
      </w:r>
      <w:r w:rsidRPr="00C32D3C">
        <w:rPr>
          <w:rFonts w:ascii="Arial" w:eastAsia="Times New Roman" w:hAnsi="Arial" w:cs="Arial"/>
          <w:lang w:eastAsia="pl-PL"/>
        </w:rPr>
        <w:tab/>
        <w:t xml:space="preserve">  potwierdzającym status prawny podmiotu i umocowanie osób go reprezentujących.</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lang w:eastAsia="pl-PL"/>
        </w:rPr>
        <w:t xml:space="preserve">   7.4</w:t>
      </w:r>
      <w:r w:rsidRPr="00C32D3C">
        <w:rPr>
          <w:rFonts w:ascii="Arial" w:eastAsia="Times New Roman" w:hAnsi="Arial" w:cs="Arial"/>
          <w:bCs/>
          <w:lang w:eastAsia="pl-PL"/>
        </w:rPr>
        <w:t>.</w:t>
      </w:r>
      <w:r w:rsidRPr="00C32D3C">
        <w:rPr>
          <w:rFonts w:ascii="Arial" w:eastAsia="Times New Roman" w:hAnsi="Arial" w:cs="Arial"/>
          <w:b/>
          <w:lang w:eastAsia="pl-PL"/>
        </w:rPr>
        <w:t xml:space="preserve"> W formularzu oferty należy wypełnić wszystkie pola czytelnie. W pola, które           nie</w:t>
      </w:r>
      <w:r w:rsidRPr="00C32D3C">
        <w:rPr>
          <w:rFonts w:ascii="Arial" w:eastAsia="Times New Roman" w:hAnsi="Arial" w:cs="Arial"/>
          <w:b/>
          <w:lang w:eastAsia="pl-PL"/>
        </w:rPr>
        <w:tab/>
        <w:t xml:space="preserve">odnoszą się do oferenta należy wpisać „nie dotyczy”. </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b/>
          <w:lang w:eastAsia="pl-PL"/>
        </w:rPr>
      </w:pPr>
      <w:r w:rsidRPr="00C32D3C">
        <w:rPr>
          <w:rFonts w:ascii="Arial" w:eastAsia="Times New Roman" w:hAnsi="Arial" w:cs="Arial"/>
          <w:lang w:eastAsia="pl-PL"/>
        </w:rPr>
        <w:t xml:space="preserve">   7.5.</w:t>
      </w:r>
      <w:r w:rsidRPr="00C32D3C">
        <w:rPr>
          <w:rFonts w:ascii="Arial" w:eastAsia="Times New Roman" w:hAnsi="Arial" w:cs="Arial"/>
          <w:b/>
          <w:lang w:eastAsia="pl-PL"/>
        </w:rPr>
        <w:t xml:space="preserve"> Załączniki przedkładane w formie kserokopii muszą być uwierzytelnione przez</w:t>
      </w:r>
      <w:r w:rsidRPr="00C32D3C">
        <w:rPr>
          <w:rFonts w:ascii="Arial" w:eastAsia="Times New Roman" w:hAnsi="Arial" w:cs="Arial"/>
          <w:b/>
          <w:lang w:eastAsia="pl-PL"/>
        </w:rPr>
        <w:tab/>
        <w:t xml:space="preserve">osobę   uprawnioną do złożenia oferty. </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lang w:eastAsia="pl-PL"/>
        </w:rPr>
      </w:pPr>
      <w:r w:rsidRPr="00C32D3C">
        <w:rPr>
          <w:rFonts w:ascii="Arial" w:eastAsia="Times New Roman" w:hAnsi="Arial" w:cs="Arial"/>
          <w:lang w:eastAsia="pl-PL"/>
        </w:rPr>
        <w:t xml:space="preserve">   7.6. Ofertę należy sporządzić pod rygorem nieważności w języku polskim, w sposób </w:t>
      </w:r>
      <w:r w:rsidRPr="00C32D3C">
        <w:rPr>
          <w:rFonts w:ascii="Arial" w:eastAsia="Times New Roman" w:hAnsi="Arial" w:cs="Arial"/>
          <w:lang w:eastAsia="pl-PL"/>
        </w:rPr>
        <w:tab/>
        <w:t>czytelny i przejrzysty.</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lang w:eastAsia="pl-PL"/>
        </w:rPr>
      </w:pPr>
      <w:r w:rsidRPr="00C32D3C">
        <w:rPr>
          <w:rFonts w:ascii="Arial" w:eastAsia="Times New Roman" w:hAnsi="Arial" w:cs="Arial"/>
          <w:lang w:eastAsia="pl-PL"/>
        </w:rPr>
        <w:t xml:space="preserve"> 7.7. Oferent winien umieścić ofertę wraz z załącznikami w zaklejonej kopercie, która będzie zaadresowana, opieczętowana pieczątką firmową oferenta oraz oznaczona </w:t>
      </w:r>
      <w:r w:rsidRPr="00C32D3C">
        <w:rPr>
          <w:rFonts w:ascii="Arial" w:eastAsia="Times New Roman" w:hAnsi="Arial" w:cs="Arial"/>
          <w:b/>
          <w:lang w:eastAsia="pl-PL"/>
        </w:rPr>
        <w:t xml:space="preserve">„OTWARTY KONKURS OFERT NA WYBÓR REALIZATORA PROGRAMU pn: </w:t>
      </w:r>
      <w:r w:rsidRPr="00C32D3C">
        <w:rPr>
          <w:rFonts w:ascii="Arial" w:eastAsia="Times New Roman" w:hAnsi="Arial" w:cs="Arial"/>
          <w:lang w:eastAsia="pl-PL"/>
        </w:rPr>
        <w:t>„</w:t>
      </w:r>
      <w:r w:rsidRPr="00C32D3C">
        <w:rPr>
          <w:rFonts w:ascii="Arial" w:eastAsia="Times New Roman" w:hAnsi="Arial" w:cs="Arial"/>
          <w:b/>
          <w:w w:val="99"/>
          <w:lang w:eastAsia="pl-PL"/>
        </w:rPr>
        <w:t xml:space="preserve">PROGRAM SZCZEPIEŃ PROFILAKTYCZNYCH PRZECIWKO GRYPIE DLA MIESZKAŃCÓW GMINY ŻARY W WIEKU 65 LAT I WIĘCEJ </w:t>
      </w:r>
      <w:r w:rsidRPr="00C32D3C">
        <w:rPr>
          <w:rFonts w:ascii="Arial" w:eastAsia="Times New Roman" w:hAnsi="Arial" w:cs="Arial"/>
          <w:b/>
          <w:lang w:eastAsia="pl-PL"/>
        </w:rPr>
        <w:t xml:space="preserve"> W 2021R</w:t>
      </w:r>
      <w:r w:rsidRPr="00C32D3C">
        <w:rPr>
          <w:rFonts w:ascii="Arial" w:eastAsia="Times New Roman" w:hAnsi="Arial" w:cs="Arial"/>
          <w:lang w:eastAsia="pl-PL"/>
        </w:rPr>
        <w:t xml:space="preserve"> </w:t>
      </w:r>
    </w:p>
    <w:p w:rsidR="00C32D3C" w:rsidRPr="00C32D3C" w:rsidRDefault="00C32D3C" w:rsidP="00C32D3C">
      <w:pPr>
        <w:widowControl w:val="0"/>
        <w:autoSpaceDE w:val="0"/>
        <w:autoSpaceDN w:val="0"/>
        <w:adjustRightInd w:val="0"/>
        <w:spacing w:after="240" w:line="240" w:lineRule="auto"/>
        <w:jc w:val="both"/>
        <w:rPr>
          <w:rFonts w:ascii="Arial" w:eastAsia="Times New Roman" w:hAnsi="Arial" w:cs="Arial"/>
          <w:lang w:eastAsia="pl-PL"/>
        </w:rPr>
      </w:pPr>
      <w:r w:rsidRPr="00C32D3C">
        <w:rPr>
          <w:rFonts w:ascii="Arial" w:eastAsia="Times New Roman" w:hAnsi="Arial" w:cs="Arial"/>
          <w:lang w:eastAsia="pl-PL"/>
        </w:rPr>
        <w:t xml:space="preserve">7.8.Kompletną ofertę należy złożyć w nieprzekraczalnym terminie do dnia </w:t>
      </w:r>
      <w:r w:rsidRPr="00C32D3C">
        <w:rPr>
          <w:rFonts w:ascii="Arial" w:eastAsia="Times New Roman" w:hAnsi="Arial" w:cs="Arial"/>
          <w:b/>
          <w:lang w:eastAsia="pl-PL"/>
        </w:rPr>
        <w:t>16 sierpnia  2021.</w:t>
      </w:r>
      <w:r w:rsidRPr="00C32D3C">
        <w:rPr>
          <w:rFonts w:ascii="Arial" w:eastAsia="Times New Roman" w:hAnsi="Arial" w:cs="Arial"/>
          <w:lang w:eastAsia="pl-PL"/>
        </w:rPr>
        <w:t xml:space="preserve"> w sekretariacie  Urzędu Gminy w Żarach, Aleja Jana Pawła II 6, 68-200 Żary </w:t>
      </w:r>
      <w:r w:rsidRPr="00C32D3C">
        <w:rPr>
          <w:rFonts w:ascii="Arial" w:eastAsia="Times New Roman" w:hAnsi="Arial" w:cs="Arial"/>
          <w:b/>
          <w:lang w:eastAsia="pl-PL"/>
        </w:rPr>
        <w:t xml:space="preserve">do godz.: 13:00. </w:t>
      </w:r>
    </w:p>
    <w:p w:rsidR="00C32D3C" w:rsidRPr="00C32D3C" w:rsidRDefault="00C32D3C" w:rsidP="00C32D3C">
      <w:pPr>
        <w:widowControl w:val="0"/>
        <w:autoSpaceDE w:val="0"/>
        <w:autoSpaceDN w:val="0"/>
        <w:adjustRightInd w:val="0"/>
        <w:spacing w:after="0" w:line="240" w:lineRule="auto"/>
        <w:jc w:val="both"/>
        <w:rPr>
          <w:rFonts w:ascii="Arial" w:eastAsia="Times New Roman" w:hAnsi="Arial" w:cs="Arial"/>
          <w:lang w:eastAsia="pl-PL"/>
        </w:rPr>
      </w:pPr>
      <w:r w:rsidRPr="00C32D3C">
        <w:rPr>
          <w:rFonts w:ascii="Arial" w:eastAsia="Times New Roman" w:hAnsi="Arial" w:cs="Arial"/>
          <w:lang w:eastAsia="pl-PL"/>
        </w:rPr>
        <w:t>7.9. W przypadku przesłania oferty drogą pocztową o terminie złożenia oferty decyduje</w:t>
      </w:r>
      <w:r w:rsidRPr="00C32D3C">
        <w:rPr>
          <w:rFonts w:ascii="Arial" w:eastAsia="Times New Roman" w:hAnsi="Arial" w:cs="Arial"/>
          <w:lang w:eastAsia="pl-PL"/>
        </w:rPr>
        <w:tab/>
        <w:t xml:space="preserve">data wpływu do Urzędu Gminy w Żarach. </w:t>
      </w:r>
    </w:p>
    <w:p w:rsidR="00C32D3C" w:rsidRPr="00C32D3C" w:rsidRDefault="00C32D3C" w:rsidP="00C32D3C">
      <w:pPr>
        <w:widowControl w:val="0"/>
        <w:autoSpaceDE w:val="0"/>
        <w:autoSpaceDN w:val="0"/>
        <w:adjustRightInd w:val="0"/>
        <w:spacing w:after="0" w:line="240" w:lineRule="auto"/>
        <w:jc w:val="both"/>
        <w:rPr>
          <w:rFonts w:ascii="Arial" w:eastAsia="Times New Roman" w:hAnsi="Arial" w:cs="Arial"/>
          <w:lang w:eastAsia="pl-PL"/>
        </w:rPr>
      </w:pPr>
      <w:r w:rsidRPr="00C32D3C">
        <w:rPr>
          <w:rFonts w:ascii="Arial" w:eastAsia="Times New Roman" w:hAnsi="Arial" w:cs="Arial"/>
          <w:lang w:eastAsia="pl-PL"/>
        </w:rPr>
        <w:t>7.10. Oferta złożona na innym formularzu lub po upływie terminu określonego w niniejszym</w:t>
      </w:r>
      <w:r w:rsidRPr="00C32D3C">
        <w:rPr>
          <w:rFonts w:ascii="Arial" w:eastAsia="Times New Roman" w:hAnsi="Arial" w:cs="Arial"/>
          <w:lang w:eastAsia="pl-PL"/>
        </w:rPr>
        <w:tab/>
        <w:t xml:space="preserve">ogłoszeniu nie zostanie rozpatrzona i podlega odrzuceniu. </w:t>
      </w:r>
    </w:p>
    <w:p w:rsidR="00FB5938" w:rsidRDefault="00FB5938">
      <w:bookmarkStart w:id="4" w:name="_GoBack"/>
      <w:bookmarkEnd w:id="4"/>
    </w:p>
    <w:sectPr w:rsidR="00FB5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E1" w:rsidRDefault="006741E1" w:rsidP="00C32D3C">
      <w:pPr>
        <w:spacing w:after="0" w:line="240" w:lineRule="auto"/>
      </w:pPr>
      <w:r>
        <w:separator/>
      </w:r>
    </w:p>
  </w:endnote>
  <w:endnote w:type="continuationSeparator" w:id="0">
    <w:p w:rsidR="006741E1" w:rsidRDefault="006741E1" w:rsidP="00C3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E1" w:rsidRDefault="006741E1" w:rsidP="00C32D3C">
      <w:pPr>
        <w:spacing w:after="0" w:line="240" w:lineRule="auto"/>
      </w:pPr>
      <w:r>
        <w:separator/>
      </w:r>
    </w:p>
  </w:footnote>
  <w:footnote w:type="continuationSeparator" w:id="0">
    <w:p w:rsidR="006741E1" w:rsidRDefault="006741E1" w:rsidP="00C32D3C">
      <w:pPr>
        <w:spacing w:after="0" w:line="240" w:lineRule="auto"/>
      </w:pPr>
      <w:r>
        <w:continuationSeparator/>
      </w:r>
    </w:p>
  </w:footnote>
  <w:footnote w:id="1">
    <w:p w:rsidR="00C32D3C" w:rsidRDefault="00C32D3C" w:rsidP="00C32D3C">
      <w:pPr>
        <w:pStyle w:val="Tekstprzypisudolnego"/>
      </w:pPr>
      <w:r>
        <w:rPr>
          <w:rStyle w:val="Odwoanieprzypisudolnego"/>
        </w:rPr>
        <w:footnoteRef/>
      </w:r>
      <w:r>
        <w:t xml:space="preserve"> Wykład online zaplanowano ze względu na aktualną sytuację epidemiologiczną kraju. W przyszłości zakłada się możliwość realizacji wykładów prowadzonych stacjonarnie.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EFF"/>
    <w:multiLevelType w:val="hybridMultilevel"/>
    <w:tmpl w:val="3C064312"/>
    <w:lvl w:ilvl="0" w:tplc="6A20B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205E9F"/>
    <w:multiLevelType w:val="hybridMultilevel"/>
    <w:tmpl w:val="C0F60F96"/>
    <w:lvl w:ilvl="0" w:tplc="69B00052">
      <w:start w:val="1"/>
      <w:numFmt w:val="decimal"/>
      <w:lvlText w:val="%1)"/>
      <w:lvlJc w:val="left"/>
      <w:pPr>
        <w:ind w:left="644" w:hanging="360"/>
      </w:pPr>
      <w:rPr>
        <w:b w:val="0"/>
      </w:rPr>
    </w:lvl>
    <w:lvl w:ilvl="1" w:tplc="6A20B2F2">
      <w:start w:val="1"/>
      <w:numFmt w:val="bullet"/>
      <w:lvlText w:val=""/>
      <w:lvlJc w:val="left"/>
      <w:pPr>
        <w:ind w:left="1298" w:hanging="360"/>
      </w:pPr>
      <w:rPr>
        <w:rFonts w:ascii="Symbol" w:hAnsi="Symbol" w:hint="default"/>
        <w:color w:val="auto"/>
      </w:rPr>
    </w:lvl>
    <w:lvl w:ilvl="2" w:tplc="9FDAE062">
      <w:start w:val="1"/>
      <w:numFmt w:val="decimal"/>
      <w:lvlText w:val="%3."/>
      <w:lvlJc w:val="left"/>
      <w:pPr>
        <w:ind w:left="2198" w:hanging="360"/>
      </w:pPr>
      <w:rPr>
        <w:rFonts w:hint="default"/>
        <w:b w:val="0"/>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24396425"/>
    <w:multiLevelType w:val="hybridMultilevel"/>
    <w:tmpl w:val="B3F40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753C0B"/>
    <w:multiLevelType w:val="hybridMultilevel"/>
    <w:tmpl w:val="F85A4FDE"/>
    <w:lvl w:ilvl="0" w:tplc="6A20B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7E2FE1"/>
    <w:multiLevelType w:val="hybridMultilevel"/>
    <w:tmpl w:val="23386DC8"/>
    <w:lvl w:ilvl="0" w:tplc="6A20B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CA1186"/>
    <w:multiLevelType w:val="hybridMultilevel"/>
    <w:tmpl w:val="0FFEF634"/>
    <w:lvl w:ilvl="0" w:tplc="6A20B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BE5DFE"/>
    <w:multiLevelType w:val="hybridMultilevel"/>
    <w:tmpl w:val="47ACE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684674"/>
    <w:multiLevelType w:val="hybridMultilevel"/>
    <w:tmpl w:val="50C0535C"/>
    <w:lvl w:ilvl="0" w:tplc="6A20B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581248"/>
    <w:multiLevelType w:val="hybridMultilevel"/>
    <w:tmpl w:val="C57497C6"/>
    <w:lvl w:ilvl="0" w:tplc="6A20B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3C"/>
    <w:rsid w:val="006741E1"/>
    <w:rsid w:val="00C32D3C"/>
    <w:rsid w:val="00FB5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B0F48-05D3-4ABB-ABC6-4DA7FB01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D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D3C"/>
    <w:rPr>
      <w:sz w:val="20"/>
      <w:szCs w:val="20"/>
    </w:rPr>
  </w:style>
  <w:style w:type="character" w:styleId="Odwoanieprzypisudolnego">
    <w:name w:val="footnote reference"/>
    <w:unhideWhenUsed/>
    <w:rsid w:val="00C32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8136</Characters>
  <Application>Microsoft Office Word</Application>
  <DocSecurity>0</DocSecurity>
  <Lines>67</Lines>
  <Paragraphs>18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Beneficjentami świadczeń  będą  osoby spełniające kryteria kwalifikacji do udzia</vt:lpstr>
      <vt:lpstr>    Szczepienia w programie będą realizowane w trybie ambulatoryjnym w wybranym w dr</vt:lpstr>
      <vt:lpstr>    Planowane interwencje</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Wojsław</dc:creator>
  <cp:keywords/>
  <dc:description/>
  <cp:lastModifiedBy>Monika Wojsław</cp:lastModifiedBy>
  <cp:revision>1</cp:revision>
  <dcterms:created xsi:type="dcterms:W3CDTF">2021-07-27T10:58:00Z</dcterms:created>
  <dcterms:modified xsi:type="dcterms:W3CDTF">2021-07-27T10:58:00Z</dcterms:modified>
</cp:coreProperties>
</file>