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0C1" w:rsidRDefault="009F30C1" w:rsidP="009F30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30C1" w:rsidRDefault="009F30C1" w:rsidP="009F30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30C1" w:rsidRPr="009F30C1" w:rsidRDefault="009F30C1" w:rsidP="009F30C1">
      <w:pPr>
        <w:jc w:val="right"/>
        <w:rPr>
          <w:rFonts w:ascii="Times New Roman" w:hAnsi="Times New Roman" w:cs="Times New Roman"/>
          <w:sz w:val="28"/>
          <w:szCs w:val="28"/>
        </w:rPr>
      </w:pPr>
      <w:r w:rsidRPr="009F30C1">
        <w:rPr>
          <w:rFonts w:ascii="Times New Roman" w:hAnsi="Times New Roman" w:cs="Times New Roman"/>
          <w:sz w:val="28"/>
          <w:szCs w:val="28"/>
        </w:rPr>
        <w:t>Żary, dnia 08.01.2020r.</w:t>
      </w:r>
    </w:p>
    <w:p w:rsidR="009F30C1" w:rsidRDefault="009F30C1" w:rsidP="009F30C1">
      <w:pPr>
        <w:rPr>
          <w:rFonts w:ascii="Times New Roman" w:hAnsi="Times New Roman" w:cs="Times New Roman"/>
          <w:sz w:val="28"/>
          <w:szCs w:val="28"/>
        </w:rPr>
      </w:pPr>
    </w:p>
    <w:p w:rsidR="009F30C1" w:rsidRDefault="009F30C1" w:rsidP="009F30C1">
      <w:pPr>
        <w:rPr>
          <w:rFonts w:ascii="Times New Roman" w:hAnsi="Times New Roman" w:cs="Times New Roman"/>
          <w:sz w:val="28"/>
          <w:szCs w:val="28"/>
        </w:rPr>
      </w:pPr>
    </w:p>
    <w:p w:rsidR="009F30C1" w:rsidRDefault="009F30C1" w:rsidP="009F30C1">
      <w:pPr>
        <w:rPr>
          <w:rFonts w:ascii="Times New Roman" w:hAnsi="Times New Roman" w:cs="Times New Roman"/>
          <w:sz w:val="28"/>
          <w:szCs w:val="28"/>
        </w:rPr>
      </w:pPr>
    </w:p>
    <w:p w:rsidR="009F30C1" w:rsidRDefault="009F30C1" w:rsidP="009F30C1">
      <w:pPr>
        <w:rPr>
          <w:rFonts w:ascii="Times New Roman" w:hAnsi="Times New Roman" w:cs="Times New Roman"/>
          <w:sz w:val="28"/>
          <w:szCs w:val="28"/>
        </w:rPr>
      </w:pPr>
    </w:p>
    <w:p w:rsidR="009F30C1" w:rsidRDefault="009F30C1" w:rsidP="009F30C1">
      <w:pPr>
        <w:rPr>
          <w:rFonts w:ascii="Times New Roman" w:hAnsi="Times New Roman" w:cs="Times New Roman"/>
          <w:sz w:val="28"/>
          <w:szCs w:val="28"/>
        </w:rPr>
      </w:pPr>
    </w:p>
    <w:p w:rsidR="009F30C1" w:rsidRPr="009F30C1" w:rsidRDefault="009F30C1" w:rsidP="009F30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30C1" w:rsidRPr="009F30C1" w:rsidRDefault="009F30C1" w:rsidP="009F30C1">
      <w:pPr>
        <w:rPr>
          <w:rFonts w:ascii="Times New Roman" w:hAnsi="Times New Roman" w:cs="Times New Roman"/>
          <w:sz w:val="28"/>
          <w:szCs w:val="28"/>
        </w:rPr>
      </w:pPr>
    </w:p>
    <w:p w:rsidR="009F30C1" w:rsidRPr="009F30C1" w:rsidRDefault="009F30C1" w:rsidP="009F30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0C1">
        <w:rPr>
          <w:rFonts w:ascii="Times New Roman" w:hAnsi="Times New Roman" w:cs="Times New Roman"/>
          <w:sz w:val="28"/>
          <w:szCs w:val="28"/>
        </w:rPr>
        <w:t xml:space="preserve">Kierownik Gminnego Ośrodka Pomocy Społecznej w Żarach informuje,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F30C1">
        <w:rPr>
          <w:rFonts w:ascii="Times New Roman" w:hAnsi="Times New Roman" w:cs="Times New Roman"/>
          <w:sz w:val="28"/>
          <w:szCs w:val="28"/>
        </w:rPr>
        <w:t>że wyniku konkursu w sprawie wyboru realizatora Programu Polityki zdrowotnej w zakresie rehabilitacji leczniczej mieszkańców Gminy  Żary w wieku powyżej 65 r.ż. na rok 2020 wybrana została oferta firmy GEVORGYAN KONDYCKA KNKUSH „ZDROFIT”, ul. Głogowska 5A, 68-200 Żary.</w:t>
      </w:r>
    </w:p>
    <w:p w:rsidR="009F30C1" w:rsidRDefault="009F30C1" w:rsidP="009F30C1">
      <w:pPr>
        <w:rPr>
          <w:rFonts w:ascii="Times New Roman" w:hAnsi="Times New Roman" w:cs="Times New Roman"/>
          <w:sz w:val="28"/>
          <w:szCs w:val="28"/>
        </w:rPr>
      </w:pPr>
    </w:p>
    <w:p w:rsidR="009F30C1" w:rsidRDefault="009F30C1" w:rsidP="009F30C1">
      <w:pPr>
        <w:rPr>
          <w:rFonts w:ascii="Times New Roman" w:hAnsi="Times New Roman" w:cs="Times New Roman"/>
          <w:sz w:val="28"/>
          <w:szCs w:val="28"/>
        </w:rPr>
      </w:pPr>
    </w:p>
    <w:p w:rsidR="009F30C1" w:rsidRDefault="009F30C1" w:rsidP="009F30C1">
      <w:pPr>
        <w:rPr>
          <w:rFonts w:ascii="Times New Roman" w:hAnsi="Times New Roman" w:cs="Times New Roman"/>
          <w:sz w:val="28"/>
          <w:szCs w:val="28"/>
        </w:rPr>
      </w:pPr>
    </w:p>
    <w:p w:rsidR="009F30C1" w:rsidRPr="009F30C1" w:rsidRDefault="009F30C1" w:rsidP="009F3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0C1" w:rsidRDefault="009F30C1" w:rsidP="009F30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9F30C1">
        <w:rPr>
          <w:rFonts w:ascii="Times New Roman" w:hAnsi="Times New Roman" w:cs="Times New Roman"/>
          <w:i/>
          <w:sz w:val="28"/>
          <w:szCs w:val="28"/>
        </w:rPr>
        <w:t xml:space="preserve">        Maria Nowak</w:t>
      </w:r>
    </w:p>
    <w:p w:rsidR="009F30C1" w:rsidRPr="009F30C1" w:rsidRDefault="009F30C1" w:rsidP="009F30C1">
      <w:pPr>
        <w:rPr>
          <w:rFonts w:ascii="Times New Roman" w:hAnsi="Times New Roman" w:cs="Times New Roman"/>
          <w:i/>
          <w:sz w:val="28"/>
          <w:szCs w:val="28"/>
        </w:rPr>
      </w:pPr>
    </w:p>
    <w:p w:rsidR="009F30C1" w:rsidRPr="009F30C1" w:rsidRDefault="009F30C1" w:rsidP="009F3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9F30C1">
        <w:rPr>
          <w:rFonts w:ascii="Times New Roman" w:hAnsi="Times New Roman" w:cs="Times New Roman"/>
          <w:sz w:val="28"/>
          <w:szCs w:val="28"/>
        </w:rPr>
        <w:t>Kierownik GOPS Żary</w:t>
      </w:r>
    </w:p>
    <w:p w:rsidR="004569C5" w:rsidRDefault="004569C5"/>
    <w:sectPr w:rsidR="004569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734" w:rsidRDefault="00731734" w:rsidP="009F30C1">
      <w:r>
        <w:separator/>
      </w:r>
    </w:p>
  </w:endnote>
  <w:endnote w:type="continuationSeparator" w:id="0">
    <w:p w:rsidR="00731734" w:rsidRDefault="00731734" w:rsidP="009F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734" w:rsidRDefault="00731734" w:rsidP="009F30C1">
      <w:r>
        <w:separator/>
      </w:r>
    </w:p>
  </w:footnote>
  <w:footnote w:type="continuationSeparator" w:id="0">
    <w:p w:rsidR="00731734" w:rsidRDefault="00731734" w:rsidP="009F3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0C1" w:rsidRPr="009F30C1" w:rsidRDefault="009F30C1" w:rsidP="009F30C1">
    <w:pPr>
      <w:tabs>
        <w:tab w:val="center" w:pos="4536"/>
      </w:tabs>
      <w:ind w:firstLine="567"/>
      <w:rPr>
        <w:rFonts w:ascii="Georgia" w:hAnsi="Georgia" w:cs="Arial"/>
        <w:i/>
        <w:sz w:val="36"/>
        <w:szCs w:val="36"/>
      </w:rPr>
    </w:pPr>
    <w:r w:rsidRPr="009F30C1">
      <w:rPr>
        <w:rFonts w:asciiTheme="majorHAnsi" w:eastAsiaTheme="majorEastAsia" w:hAnsiTheme="majorHAnsi" w:cstheme="majorBidi"/>
        <w:noProof/>
        <w:color w:val="323E4F" w:themeColor="text2" w:themeShade="BF"/>
        <w:spacing w:val="5"/>
        <w:kern w:val="28"/>
        <w:sz w:val="52"/>
        <w:szCs w:val="52"/>
        <w:lang w:eastAsia="pl-PL"/>
      </w:rPr>
      <w:drawing>
        <wp:anchor distT="0" distB="0" distL="114300" distR="114300" simplePos="0" relativeHeight="251659264" behindDoc="1" locked="0" layoutInCell="1" allowOverlap="1" wp14:anchorId="23E315B3" wp14:editId="59C436B6">
          <wp:simplePos x="0" y="0"/>
          <wp:positionH relativeFrom="column">
            <wp:posOffset>-296059</wp:posOffset>
          </wp:positionH>
          <wp:positionV relativeFrom="paragraph">
            <wp:posOffset>-81355</wp:posOffset>
          </wp:positionV>
          <wp:extent cx="609600" cy="664322"/>
          <wp:effectExtent l="0" t="0" r="0" b="254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643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30C1">
      <w:rPr>
        <w:rFonts w:ascii="Georgia" w:hAnsi="Georgia" w:cs="Arial"/>
        <w:i/>
        <w:sz w:val="36"/>
        <w:szCs w:val="36"/>
      </w:rPr>
      <w:t>GMINA ŻARY</w:t>
    </w:r>
  </w:p>
  <w:p w:rsidR="009F30C1" w:rsidRPr="009F30C1" w:rsidRDefault="009F30C1" w:rsidP="009F30C1">
    <w:pPr>
      <w:tabs>
        <w:tab w:val="center" w:pos="4536"/>
      </w:tabs>
      <w:ind w:left="6521" w:hanging="5954"/>
      <w:rPr>
        <w:rFonts w:asciiTheme="minorHAnsi" w:hAnsiTheme="minorHAnsi" w:cstheme="minorBidi"/>
        <w:b/>
        <w:i/>
        <w:sz w:val="24"/>
        <w:szCs w:val="24"/>
      </w:rPr>
    </w:pPr>
    <w:r w:rsidRPr="009F30C1">
      <w:rPr>
        <w:rFonts w:ascii="Georgia" w:hAnsi="Georgia" w:cs="Arial"/>
        <w:i/>
        <w:sz w:val="24"/>
        <w:szCs w:val="24"/>
      </w:rPr>
      <w:t>Ludzie Lasy Przestrzeń</w:t>
    </w:r>
    <w:r w:rsidRPr="009F30C1">
      <w:rPr>
        <w:rFonts w:asciiTheme="minorHAnsi" w:hAnsiTheme="minorHAnsi" w:cstheme="minorBidi"/>
        <w:b/>
        <w:i/>
        <w:sz w:val="24"/>
        <w:szCs w:val="24"/>
      </w:rPr>
      <w:t xml:space="preserve">           </w:t>
    </w:r>
    <w:r w:rsidRPr="009F30C1">
      <w:rPr>
        <w:rFonts w:asciiTheme="minorHAnsi" w:hAnsiTheme="minorHAnsi" w:cstheme="minorBidi"/>
        <w:b/>
        <w:i/>
        <w:sz w:val="24"/>
        <w:szCs w:val="24"/>
      </w:rPr>
      <w:tab/>
      <w:t xml:space="preserve">                                                         GMINNY OŚRODEK POMOCY SPOŁECZNEJ</w:t>
    </w:r>
  </w:p>
  <w:p w:rsidR="009F30C1" w:rsidRPr="009F30C1" w:rsidRDefault="009F30C1" w:rsidP="009F30C1">
    <w:pPr>
      <w:tabs>
        <w:tab w:val="center" w:pos="6237"/>
      </w:tabs>
      <w:ind w:left="6237"/>
      <w:rPr>
        <w:rFonts w:asciiTheme="minorHAnsi" w:hAnsiTheme="minorHAnsi" w:cstheme="minorBidi"/>
        <w:b/>
        <w:i/>
        <w:sz w:val="20"/>
        <w:szCs w:val="20"/>
      </w:rPr>
    </w:pPr>
    <w:r w:rsidRPr="009F30C1">
      <w:rPr>
        <w:rFonts w:asciiTheme="minorHAnsi" w:hAnsiTheme="minorHAnsi" w:cstheme="minorBidi"/>
        <w:b/>
        <w:i/>
        <w:sz w:val="20"/>
        <w:szCs w:val="20"/>
      </w:rPr>
      <w:t xml:space="preserve">68-200 Żary, Al. Jana Pawła II nr 6 </w:t>
    </w:r>
  </w:p>
  <w:p w:rsidR="009F30C1" w:rsidRPr="009F30C1" w:rsidRDefault="009F30C1" w:rsidP="009F30C1">
    <w:pPr>
      <w:tabs>
        <w:tab w:val="center" w:pos="4536"/>
        <w:tab w:val="right" w:pos="9072"/>
      </w:tabs>
      <w:rPr>
        <w:rFonts w:asciiTheme="minorHAnsi" w:hAnsiTheme="minorHAnsi" w:cstheme="minorBidi"/>
        <w:lang w:val="en-US"/>
      </w:rPr>
    </w:pPr>
    <w:r w:rsidRPr="009F30C1">
      <w:rPr>
        <w:rFonts w:ascii="Georgia" w:hAnsi="Georgia" w:cs="Arial"/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73D748" wp14:editId="1216C5F7">
              <wp:simplePos x="0" y="0"/>
              <wp:positionH relativeFrom="column">
                <wp:posOffset>-379842</wp:posOffset>
              </wp:positionH>
              <wp:positionV relativeFrom="paragraph">
                <wp:posOffset>168051</wp:posOffset>
              </wp:positionV>
              <wp:extent cx="6298938" cy="0"/>
              <wp:effectExtent l="0" t="0" r="2603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8938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AF5D23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9pt,13.25pt" to="466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" strokecolor="windowText"/>
          </w:pict>
        </mc:Fallback>
      </mc:AlternateContent>
    </w:r>
    <w:r w:rsidRPr="009F30C1">
      <w:rPr>
        <w:rFonts w:asciiTheme="minorHAnsi" w:hAnsiTheme="minorHAnsi" w:cstheme="minorBidi"/>
        <w:b/>
        <w:i/>
        <w:sz w:val="20"/>
        <w:szCs w:val="20"/>
        <w:lang w:val="en-US"/>
      </w:rPr>
      <w:t xml:space="preserve">tel. 68 4707321 fax. 68 4786288  </w:t>
    </w:r>
    <w:hyperlink r:id="rId2" w:history="1">
      <w:r w:rsidRPr="009F30C1">
        <w:rPr>
          <w:rFonts w:asciiTheme="minorHAnsi" w:hAnsiTheme="minorHAnsi" w:cstheme="minorBidi"/>
          <w:b/>
          <w:i/>
          <w:color w:val="0563C1" w:themeColor="hyperlink"/>
          <w:sz w:val="20"/>
          <w:szCs w:val="20"/>
          <w:u w:val="single"/>
          <w:lang w:val="en-US"/>
        </w:rPr>
        <w:t>gops@gminazary.</w:t>
      </w:r>
      <w:r w:rsidRPr="009F30C1">
        <w:rPr>
          <w:rFonts w:asciiTheme="minorHAnsi" w:hAnsiTheme="minorHAnsi" w:cstheme="minorBidi"/>
          <w:b/>
          <w:color w:val="0563C1" w:themeColor="hyperlink"/>
          <w:sz w:val="20"/>
          <w:szCs w:val="20"/>
          <w:u w:val="single"/>
          <w:lang w:val="en-US"/>
        </w:rPr>
        <w:t>pl</w:t>
      </w:r>
    </w:hyperlink>
    <w:r w:rsidRPr="009F30C1">
      <w:rPr>
        <w:rFonts w:asciiTheme="minorHAnsi" w:hAnsiTheme="minorHAnsi" w:cstheme="minorBidi"/>
        <w:b/>
        <w:i/>
        <w:sz w:val="20"/>
        <w:szCs w:val="20"/>
        <w:lang w:val="en-US"/>
      </w:rPr>
      <w:t xml:space="preserve">                                                                                                                                 </w:t>
    </w:r>
  </w:p>
  <w:p w:rsidR="009F30C1" w:rsidRDefault="009F30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C1"/>
    <w:rsid w:val="004569C5"/>
    <w:rsid w:val="00731734"/>
    <w:rsid w:val="009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21B16-C2AB-4905-A2F5-2E64D68E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0C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30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0C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F30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30C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8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ps@gminazar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2020-01-08T12:28:00Z</dcterms:created>
  <dcterms:modified xsi:type="dcterms:W3CDTF">2020-01-08T12:31:00Z</dcterms:modified>
</cp:coreProperties>
</file>