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26F" w14:textId="77777777" w:rsidR="002D6630" w:rsidRDefault="002D6630" w:rsidP="000A0571">
      <w:pPr>
        <w:pStyle w:val="Standard"/>
        <w:jc w:val="right"/>
      </w:pPr>
    </w:p>
    <w:p w14:paraId="669AE9FE" w14:textId="7C44B360" w:rsidR="00EA552E" w:rsidRDefault="002B7B8F" w:rsidP="000A0571">
      <w:pPr>
        <w:pStyle w:val="Standard"/>
        <w:jc w:val="right"/>
      </w:pPr>
      <w:r>
        <w:t>Żary,</w:t>
      </w:r>
      <w:r w:rsidR="00EA552E">
        <w:t xml:space="preserve"> dnia ….........................</w:t>
      </w:r>
    </w:p>
    <w:p w14:paraId="600F9029" w14:textId="77777777" w:rsidR="00EA552E" w:rsidRDefault="00EA552E" w:rsidP="00EA552E">
      <w:pPr>
        <w:pStyle w:val="Standard"/>
        <w:jc w:val="right"/>
      </w:pPr>
    </w:p>
    <w:p w14:paraId="501A5B65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1E311E1D" w14:textId="77777777" w:rsidR="00EA552E" w:rsidRDefault="00EA552E" w:rsidP="00EA552E">
      <w:pPr>
        <w:pStyle w:val="Standard"/>
        <w:jc w:val="both"/>
      </w:pPr>
      <w:r>
        <w:t xml:space="preserve"> (imię i nazwisko</w:t>
      </w:r>
      <w:r w:rsidR="000A0571">
        <w:t xml:space="preserve"> wnioskodawcy</w:t>
      </w:r>
      <w:r>
        <w:t>)</w:t>
      </w:r>
    </w:p>
    <w:p w14:paraId="5D5D1201" w14:textId="77777777" w:rsidR="000A0571" w:rsidRDefault="000A0571" w:rsidP="00EA552E">
      <w:pPr>
        <w:pStyle w:val="Standard"/>
        <w:jc w:val="both"/>
      </w:pPr>
    </w:p>
    <w:p w14:paraId="5688978A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512A678B" w14:textId="77777777" w:rsidR="00EA552E" w:rsidRDefault="00EA552E" w:rsidP="00EA552E">
      <w:pPr>
        <w:pStyle w:val="Standard"/>
        <w:jc w:val="both"/>
      </w:pPr>
      <w:r>
        <w:t xml:space="preserve"> (adres</w:t>
      </w:r>
      <w:r w:rsidR="000A0571">
        <w:t xml:space="preserve"> wnioskodawcy</w:t>
      </w:r>
      <w:r>
        <w:t>)</w:t>
      </w:r>
    </w:p>
    <w:p w14:paraId="62D3143D" w14:textId="77777777" w:rsidR="000A0571" w:rsidRDefault="000A0571" w:rsidP="00EA552E">
      <w:pPr>
        <w:pStyle w:val="Standard"/>
        <w:jc w:val="both"/>
      </w:pPr>
    </w:p>
    <w:p w14:paraId="56BC52B5" w14:textId="77777777" w:rsidR="000A0571" w:rsidRDefault="00EA552E" w:rsidP="00EA552E">
      <w:pPr>
        <w:pStyle w:val="Standard"/>
        <w:jc w:val="both"/>
      </w:pPr>
      <w:r>
        <w:t>…........................................................</w:t>
      </w:r>
    </w:p>
    <w:p w14:paraId="11BDCED6" w14:textId="77777777" w:rsidR="00EA552E" w:rsidRDefault="00EA552E" w:rsidP="00EA552E">
      <w:pPr>
        <w:pStyle w:val="Standard"/>
        <w:jc w:val="both"/>
      </w:pPr>
    </w:p>
    <w:p w14:paraId="39B49C7E" w14:textId="27C5D1CD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B8F">
        <w:rPr>
          <w:b/>
        </w:rPr>
        <w:t xml:space="preserve">Wójt Gminy </w:t>
      </w:r>
      <w:r>
        <w:rPr>
          <w:b/>
          <w:bCs/>
        </w:rPr>
        <w:t xml:space="preserve"> </w:t>
      </w:r>
      <w:r w:rsidR="002B7B8F">
        <w:rPr>
          <w:b/>
          <w:bCs/>
        </w:rPr>
        <w:t>Żary</w:t>
      </w:r>
    </w:p>
    <w:p w14:paraId="60E462D1" w14:textId="3763B21F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B8F">
        <w:t>Al. Jana Pawła II nr 6</w:t>
      </w:r>
    </w:p>
    <w:p w14:paraId="34AFCBFC" w14:textId="4EE93A77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B8F">
        <w:t>68 – 200 Żary</w:t>
      </w:r>
    </w:p>
    <w:p w14:paraId="57315724" w14:textId="77777777" w:rsidR="009A4588" w:rsidRDefault="009A4588" w:rsidP="00EA552E">
      <w:pPr>
        <w:pStyle w:val="Standard"/>
        <w:jc w:val="both"/>
      </w:pPr>
    </w:p>
    <w:p w14:paraId="1AE8DCB1" w14:textId="77777777" w:rsidR="004A2F01" w:rsidRDefault="004A2F01" w:rsidP="004A2F01">
      <w:pPr>
        <w:pStyle w:val="Standard"/>
        <w:jc w:val="center"/>
        <w:rPr>
          <w:b/>
          <w:bCs/>
        </w:rPr>
      </w:pPr>
      <w:r>
        <w:rPr>
          <w:b/>
          <w:bCs/>
        </w:rPr>
        <w:t>WNIOSEK O ZAPEWNIENIE DOSTĘPNOŚCI</w:t>
      </w:r>
    </w:p>
    <w:p w14:paraId="72673941" w14:textId="77777777" w:rsidR="004A2F01" w:rsidRDefault="004A2F01" w:rsidP="004A2F01">
      <w:pPr>
        <w:pStyle w:val="Standard"/>
        <w:jc w:val="center"/>
        <w:rPr>
          <w:b/>
          <w:bCs/>
        </w:rPr>
      </w:pPr>
    </w:p>
    <w:p w14:paraId="7D0C7356" w14:textId="19CC7783" w:rsidR="004A2F01" w:rsidRPr="00046327" w:rsidRDefault="004A2F01" w:rsidP="004A2F01">
      <w:pPr>
        <w:pStyle w:val="Akapitzlist"/>
        <w:numPr>
          <w:ilvl w:val="0"/>
          <w:numId w:val="11"/>
        </w:numPr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23753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lipca 2019 r. o zapewnieniu dostępności osobom ze szczególnymi potrzebami (</w:t>
      </w:r>
      <w:r w:rsidR="002B7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2375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2020 r.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54A4">
        <w:rPr>
          <w:rFonts w:ascii="Times New Roman" w:eastAsia="Times New Roman" w:hAnsi="Times New Roman" w:cs="Times New Roman"/>
          <w:sz w:val="24"/>
          <w:szCs w:val="24"/>
          <w:lang w:eastAsia="pl-PL"/>
        </w:rPr>
        <w:t>062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3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ze szczególnymi potrzebami/ jako przedstawiciel ustawowy osoby ze szczególnymi potrzebami ……………………</w:t>
      </w:r>
      <w:r w:rsidR="002B7B8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podać imię i nazwisko osoby ze szczególnymi potrzebami)* </w:t>
      </w:r>
      <w:r w:rsidRPr="0004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zapewnienie dostępności</w:t>
      </w:r>
      <w:r w:rsidRPr="00FF1343">
        <w:rPr>
          <w:rFonts w:ascii="Times New Roman" w:eastAsia="Times New Roman" w:hAnsi="Times New Roman" w:cs="Times New Roman"/>
          <w:sz w:val="24"/>
          <w:szCs w:val="24"/>
          <w:lang w:eastAsia="pl-PL"/>
        </w:rPr>
        <w:t>:*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61B1ACD7" w14:textId="77777777" w:rsidR="004A2F01" w:rsidRPr="0004632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rchitektonicznej</w:t>
      </w:r>
    </w:p>
    <w:p w14:paraId="7840A505" w14:textId="77777777" w:rsidR="004A2F01" w:rsidRPr="0004632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informacyjno-komunikacyjnej</w:t>
      </w:r>
      <w:r w:rsidRPr="00DB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07A6C0" w14:textId="77777777" w:rsidR="004A2F01" w:rsidRDefault="004A2F01" w:rsidP="004A2F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arier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utrudniając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uniemożliwiając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 uzasadnieniem/ wskazaniem interesu faktycznego osoby ze szczególnymi potrzebami):</w:t>
      </w:r>
    </w:p>
    <w:p w14:paraId="3795105B" w14:textId="77777777" w:rsidR="004A2F01" w:rsidRPr="0094442B" w:rsidRDefault="004A2F01" w:rsidP="004A2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6CA14F85" w14:textId="77777777" w:rsidR="004A2F01" w:rsidRDefault="004A2F01" w:rsidP="004A2F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Preferowany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 zapewnienia dostępności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44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037480B4" w14:textId="77777777" w:rsidR="004A2F01" w:rsidRPr="0094442B" w:rsidRDefault="004A2F01" w:rsidP="004A2F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277A35B6" w14:textId="77777777" w:rsidR="004A2F01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</w:pPr>
      <w:r>
        <w:t>Sposób komunikowania się z wnioskodawcą:**</w:t>
      </w:r>
    </w:p>
    <w:p w14:paraId="166B4310" w14:textId="77777777" w:rsidR="004A2F01" w:rsidRDefault="004A2F01" w:rsidP="004A2F01">
      <w:pPr>
        <w:pStyle w:val="Standard"/>
        <w:jc w:val="both"/>
      </w:pPr>
    </w:p>
    <w:p w14:paraId="2BF87C47" w14:textId="77777777" w:rsidR="004A2F01" w:rsidRPr="0094442B" w:rsidRDefault="004A2F01" w:rsidP="004A2F01">
      <w:pPr>
        <w:pStyle w:val="Akapitzlist"/>
        <w:numPr>
          <w:ilvl w:val="0"/>
          <w:numId w:val="13"/>
        </w:numPr>
        <w:spacing w:after="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adres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domowy – listownie </w:t>
      </w: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94442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...........................................</w:t>
      </w:r>
    </w:p>
    <w:p w14:paraId="76C483DC" w14:textId="77777777"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adres poczty elektronicznej ..............................................................................</w:t>
      </w:r>
    </w:p>
    <w:p w14:paraId="6C03877B" w14:textId="77777777"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kontakt sms/</w:t>
      </w:r>
      <w:proofErr w:type="spellStart"/>
      <w:r>
        <w:t>mms</w:t>
      </w:r>
      <w:proofErr w:type="spellEnd"/>
      <w:r>
        <w:t xml:space="preserve"> – numer telefonu .................................................................</w:t>
      </w:r>
    </w:p>
    <w:p w14:paraId="5E715D90" w14:textId="77777777"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numer faksu ......................................................................................................</w:t>
      </w:r>
    </w:p>
    <w:p w14:paraId="3E1F3C19" w14:textId="77777777" w:rsidR="004A2F01" w:rsidRDefault="004A2F01" w:rsidP="004A2F01">
      <w:pPr>
        <w:pStyle w:val="Standard"/>
        <w:numPr>
          <w:ilvl w:val="0"/>
          <w:numId w:val="13"/>
        </w:numPr>
        <w:jc w:val="both"/>
      </w:pPr>
      <w:r>
        <w:t>telefonicznie przez osobę trzecią na nr tel.:......................................................</w:t>
      </w:r>
    </w:p>
    <w:p w14:paraId="4F515C4E" w14:textId="77777777" w:rsidR="004A2F01" w:rsidRDefault="004A2F01" w:rsidP="004A2F01">
      <w:pPr>
        <w:pStyle w:val="Standard"/>
        <w:jc w:val="both"/>
      </w:pPr>
    </w:p>
    <w:p w14:paraId="7F4EF246" w14:textId="77777777" w:rsidR="004A2F01" w:rsidRDefault="004A2F01" w:rsidP="004A2F01">
      <w:pPr>
        <w:pStyle w:val="Standard"/>
        <w:jc w:val="both"/>
      </w:pPr>
    </w:p>
    <w:p w14:paraId="12B174BF" w14:textId="77777777" w:rsidR="004A2F01" w:rsidRDefault="004A2F01" w:rsidP="004A2F0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14:paraId="3CD88D0B" w14:textId="77777777" w:rsidR="004A2F01" w:rsidRDefault="004A2F01" w:rsidP="004A2F0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 wnioskodawcy)</w:t>
      </w:r>
    </w:p>
    <w:p w14:paraId="5AA7A7AD" w14:textId="77777777" w:rsidR="009A4588" w:rsidRPr="009A4588" w:rsidRDefault="009A4588" w:rsidP="009A4588">
      <w:pPr>
        <w:pStyle w:val="Standard"/>
        <w:jc w:val="both"/>
        <w:rPr>
          <w:sz w:val="20"/>
          <w:szCs w:val="20"/>
        </w:rPr>
      </w:pPr>
      <w:r w:rsidRPr="009A4588">
        <w:rPr>
          <w:b/>
          <w:sz w:val="20"/>
          <w:szCs w:val="20"/>
        </w:rPr>
        <w:t xml:space="preserve">Informacja dla </w:t>
      </w:r>
      <w:r w:rsidR="00EF1F89">
        <w:rPr>
          <w:b/>
          <w:sz w:val="20"/>
          <w:szCs w:val="20"/>
        </w:rPr>
        <w:t>osoby zgłaszającej</w:t>
      </w:r>
      <w:r w:rsidRPr="009A4588">
        <w:rPr>
          <w:sz w:val="20"/>
          <w:szCs w:val="20"/>
        </w:rPr>
        <w:t>:</w:t>
      </w:r>
    </w:p>
    <w:p w14:paraId="6CD87907" w14:textId="276BA5D5" w:rsidR="004A2F01" w:rsidRDefault="004A2F01" w:rsidP="009A4588">
      <w:pPr>
        <w:pStyle w:val="Standard"/>
        <w:rPr>
          <w:sz w:val="20"/>
          <w:szCs w:val="20"/>
        </w:rPr>
      </w:pPr>
      <w:r w:rsidRPr="004A2F01">
        <w:rPr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9A4588">
        <w:rPr>
          <w:sz w:val="20"/>
          <w:szCs w:val="20"/>
        </w:rPr>
        <w:t xml:space="preserve">art. </w:t>
      </w:r>
      <w:r>
        <w:rPr>
          <w:sz w:val="20"/>
          <w:szCs w:val="20"/>
        </w:rPr>
        <w:t>31</w:t>
      </w:r>
      <w:r w:rsidR="009A4588" w:rsidRPr="009A4588">
        <w:rPr>
          <w:sz w:val="20"/>
          <w:szCs w:val="20"/>
        </w:rPr>
        <w:t xml:space="preserve"> ustawy z dnia 19 lipca 2019 r. o zapewnieniu dostępności osobom ze szczególnymi potrzebami</w:t>
      </w:r>
      <w:r w:rsidR="00271372">
        <w:rPr>
          <w:sz w:val="20"/>
          <w:szCs w:val="20"/>
        </w:rPr>
        <w:t xml:space="preserve"> </w:t>
      </w:r>
      <w:r w:rsidR="009A4588" w:rsidRPr="009A4588">
        <w:rPr>
          <w:sz w:val="20"/>
          <w:szCs w:val="20"/>
        </w:rPr>
        <w:t>(</w:t>
      </w:r>
      <w:r w:rsidR="002B7B8F">
        <w:rPr>
          <w:sz w:val="20"/>
          <w:szCs w:val="20"/>
        </w:rPr>
        <w:t xml:space="preserve"> </w:t>
      </w:r>
      <w:r w:rsidR="00271372">
        <w:rPr>
          <w:sz w:val="20"/>
          <w:szCs w:val="20"/>
        </w:rPr>
        <w:t xml:space="preserve">(Dz.U.2020.1062 </w:t>
      </w:r>
      <w:proofErr w:type="spellStart"/>
      <w:r w:rsidR="00271372">
        <w:rPr>
          <w:sz w:val="20"/>
          <w:szCs w:val="20"/>
        </w:rPr>
        <w:t>t.j</w:t>
      </w:r>
      <w:proofErr w:type="spellEnd"/>
      <w:r w:rsidR="00271372">
        <w:rPr>
          <w:sz w:val="20"/>
          <w:szCs w:val="20"/>
        </w:rPr>
        <w:t>. ).</w:t>
      </w:r>
    </w:p>
    <w:p w14:paraId="47A7F1EF" w14:textId="77777777" w:rsidR="009A4588" w:rsidRPr="009A4588" w:rsidRDefault="009A4588" w:rsidP="009A4588">
      <w:pPr>
        <w:pStyle w:val="Standard"/>
        <w:rPr>
          <w:sz w:val="20"/>
          <w:szCs w:val="20"/>
        </w:rPr>
      </w:pPr>
      <w:r w:rsidRPr="009A4588">
        <w:rPr>
          <w:sz w:val="20"/>
          <w:szCs w:val="20"/>
        </w:rPr>
        <w:t>_______________</w:t>
      </w:r>
    </w:p>
    <w:p w14:paraId="10F94959" w14:textId="77777777" w:rsidR="00EA552E" w:rsidRDefault="00EF1F89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4A2F01">
        <w:rPr>
          <w:sz w:val="20"/>
          <w:szCs w:val="20"/>
        </w:rPr>
        <w:t>właściwe podkreślić</w:t>
      </w:r>
    </w:p>
    <w:p w14:paraId="467FA7E9" w14:textId="378DB524" w:rsidR="004A2F01" w:rsidRDefault="004A2F01" w:rsidP="00EF1F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>** zaznaczyć właściwe</w:t>
      </w:r>
    </w:p>
    <w:p w14:paraId="526B00BE" w14:textId="1EED386B" w:rsidR="00D34992" w:rsidRPr="00EF1F89" w:rsidRDefault="00D34992" w:rsidP="00EF1F89">
      <w:pPr>
        <w:pStyle w:val="Standard"/>
        <w:rPr>
          <w:sz w:val="20"/>
          <w:szCs w:val="20"/>
        </w:rPr>
      </w:pPr>
      <w:r w:rsidRPr="00D34992">
        <w:rPr>
          <w:noProof/>
        </w:rPr>
        <w:drawing>
          <wp:inline distT="0" distB="0" distL="0" distR="0" wp14:anchorId="0A992B99" wp14:editId="0786F19E">
            <wp:extent cx="6188710" cy="65697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992" w:rsidRPr="00EF1F89" w:rsidSect="000A057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8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574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83286">
    <w:abstractNumId w:val="8"/>
  </w:num>
  <w:num w:numId="4" w16cid:durableId="4794197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609642">
    <w:abstractNumId w:val="1"/>
  </w:num>
  <w:num w:numId="6" w16cid:durableId="1312175427">
    <w:abstractNumId w:val="9"/>
  </w:num>
  <w:num w:numId="7" w16cid:durableId="32074177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951060">
    <w:abstractNumId w:val="6"/>
  </w:num>
  <w:num w:numId="9" w16cid:durableId="1113749285">
    <w:abstractNumId w:val="7"/>
  </w:num>
  <w:num w:numId="10" w16cid:durableId="2077052373">
    <w:abstractNumId w:val="5"/>
  </w:num>
  <w:num w:numId="11" w16cid:durableId="872225867">
    <w:abstractNumId w:val="4"/>
  </w:num>
  <w:num w:numId="12" w16cid:durableId="2025201859">
    <w:abstractNumId w:val="12"/>
  </w:num>
  <w:num w:numId="13" w16cid:durableId="327363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484CD2-07BF-4217-963E-4FAA53527D4F}"/>
  </w:docVars>
  <w:rsids>
    <w:rsidRoot w:val="00EA552E"/>
    <w:rsid w:val="0009286E"/>
    <w:rsid w:val="000A0571"/>
    <w:rsid w:val="001D4756"/>
    <w:rsid w:val="00271372"/>
    <w:rsid w:val="002A1006"/>
    <w:rsid w:val="002B7B8F"/>
    <w:rsid w:val="002D6630"/>
    <w:rsid w:val="0032370C"/>
    <w:rsid w:val="00373F5A"/>
    <w:rsid w:val="004633E4"/>
    <w:rsid w:val="004A2F01"/>
    <w:rsid w:val="004D1F53"/>
    <w:rsid w:val="00950698"/>
    <w:rsid w:val="009A4588"/>
    <w:rsid w:val="00B25DD2"/>
    <w:rsid w:val="00B554A4"/>
    <w:rsid w:val="00CA7A87"/>
    <w:rsid w:val="00D34992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1C6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484CD2-07BF-4217-963E-4FAA53527D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Gmina Żary</cp:lastModifiedBy>
  <cp:revision>2</cp:revision>
  <cp:lastPrinted>2022-04-05T12:52:00Z</cp:lastPrinted>
  <dcterms:created xsi:type="dcterms:W3CDTF">2022-04-08T06:00:00Z</dcterms:created>
  <dcterms:modified xsi:type="dcterms:W3CDTF">2022-04-08T06:00:00Z</dcterms:modified>
</cp:coreProperties>
</file>